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D0" w:rsidRDefault="0050625C">
      <w:pPr>
        <w:rPr>
          <w:rFonts w:ascii="Arial" w:hAnsi="Arial" w:cs="Arial"/>
        </w:rPr>
      </w:pPr>
      <w:r>
        <w:rPr>
          <w:noProof/>
          <w:lang w:eastAsia="pt-BR"/>
        </w:rPr>
        <w:drawing>
          <wp:inline distT="0" distB="0" distL="0" distR="0">
            <wp:extent cx="533400" cy="5429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BRASÃO NOVO"/>
                    <pic:cNvPicPr>
                      <a:picLocks noChangeAspect="1"/>
                      <a:extLst>
                        <a:ext uri="smNativeData">
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6_FzGRW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SAMAAFcDAAAAAAAAAAAAAAAAAAA=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ESTADO DE SANTA CATARINA</w:t>
      </w:r>
    </w:p>
    <w:p w:rsidR="003872D0" w:rsidRDefault="0050625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MUNICÍPIO DE ARARANGUÁ</w:t>
      </w:r>
    </w:p>
    <w:p w:rsidR="003872D0" w:rsidRDefault="003872D0">
      <w:pPr>
        <w:rPr>
          <w:rFonts w:ascii="Arial" w:hAnsi="Arial" w:cs="Arial"/>
        </w:rPr>
      </w:pPr>
    </w:p>
    <w:p w:rsidR="003872D0" w:rsidRDefault="005062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</w:t>
      </w:r>
      <w:r w:rsidR="00436F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A V I S O </w:t>
      </w:r>
      <w:r w:rsidR="00C04BE5">
        <w:rPr>
          <w:rFonts w:ascii="Arial" w:hAnsi="Arial" w:cs="Arial"/>
          <w:b/>
        </w:rPr>
        <w:t xml:space="preserve">DE ALTERAÇÃO DE EDITAL DE LICITAÇÃO </w:t>
      </w:r>
    </w:p>
    <w:p w:rsidR="00436FDA" w:rsidRDefault="0050625C" w:rsidP="00B62754">
      <w:pPr>
        <w:jc w:val="both"/>
        <w:rPr>
          <w:rFonts w:ascii="Arial" w:hAnsi="Arial" w:cs="Arial"/>
        </w:rPr>
      </w:pPr>
      <w:r w:rsidRPr="0050625C">
        <w:rPr>
          <w:rFonts w:ascii="Arial" w:hAnsi="Arial" w:cs="Arial"/>
        </w:rPr>
        <w:t xml:space="preserve">A Comissão </w:t>
      </w:r>
      <w:r w:rsidR="00436FDA">
        <w:rPr>
          <w:rFonts w:ascii="Arial" w:hAnsi="Arial" w:cs="Arial"/>
        </w:rPr>
        <w:t xml:space="preserve">de </w:t>
      </w:r>
      <w:r w:rsidR="00B62754">
        <w:rPr>
          <w:rFonts w:ascii="Arial" w:hAnsi="Arial" w:cs="Arial"/>
        </w:rPr>
        <w:t>Licitação</w:t>
      </w:r>
      <w:r w:rsidRPr="0050625C">
        <w:rPr>
          <w:rFonts w:ascii="Arial" w:hAnsi="Arial" w:cs="Arial"/>
        </w:rPr>
        <w:t xml:space="preserve"> da Prefeitura Municipal de Araranguá, Santa Catarina, comunica aos interessados na licitação nº </w:t>
      </w:r>
      <w:r w:rsidR="00B62754">
        <w:rPr>
          <w:rFonts w:ascii="Arial" w:hAnsi="Arial" w:cs="Arial"/>
        </w:rPr>
        <w:t>116</w:t>
      </w:r>
      <w:r w:rsidRPr="0050625C">
        <w:rPr>
          <w:rFonts w:ascii="Arial" w:hAnsi="Arial" w:cs="Arial"/>
        </w:rPr>
        <w:t>/201</w:t>
      </w:r>
      <w:r w:rsidR="00436FDA">
        <w:rPr>
          <w:rFonts w:ascii="Arial" w:hAnsi="Arial" w:cs="Arial"/>
        </w:rPr>
        <w:t>9</w:t>
      </w:r>
      <w:r w:rsidR="00C04BE5">
        <w:rPr>
          <w:rFonts w:ascii="Arial" w:hAnsi="Arial" w:cs="Arial"/>
        </w:rPr>
        <w:t xml:space="preserve">, modalidade </w:t>
      </w:r>
      <w:r w:rsidR="00436FDA">
        <w:rPr>
          <w:rFonts w:ascii="Arial" w:hAnsi="Arial" w:cs="Arial"/>
        </w:rPr>
        <w:t xml:space="preserve"> </w:t>
      </w:r>
      <w:r w:rsidR="00B62754">
        <w:rPr>
          <w:rFonts w:ascii="Arial" w:hAnsi="Arial" w:cs="Arial"/>
        </w:rPr>
        <w:t xml:space="preserve">tomada de preços para execução de drenagem pluvial e pavimentação </w:t>
      </w:r>
      <w:proofErr w:type="spellStart"/>
      <w:r w:rsidR="00B62754">
        <w:rPr>
          <w:rFonts w:ascii="Arial" w:hAnsi="Arial" w:cs="Arial"/>
        </w:rPr>
        <w:t>asfáltica</w:t>
      </w:r>
      <w:proofErr w:type="spellEnd"/>
      <w:r w:rsidR="00B62754">
        <w:rPr>
          <w:rFonts w:ascii="Arial" w:hAnsi="Arial" w:cs="Arial"/>
        </w:rPr>
        <w:t xml:space="preserve"> na Rodovia Ibraim de Souza Pires que promoveu a seguinte alteração:</w:t>
      </w:r>
    </w:p>
    <w:p w:rsidR="00B62754" w:rsidRDefault="00B62754" w:rsidP="00B627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Onde se lê:</w:t>
      </w:r>
    </w:p>
    <w:p w:rsidR="00B62754" w:rsidRDefault="00B62754" w:rsidP="00B62754">
      <w:pPr>
        <w:autoSpaceDE w:val="0"/>
        <w:autoSpaceDN w:val="0"/>
        <w:adjustRightInd w:val="0"/>
        <w:spacing w:after="120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Pr="00303DD9">
        <w:rPr>
          <w:rFonts w:ascii="Arial" w:hAnsi="Arial" w:cs="Arial"/>
        </w:rPr>
        <w:t xml:space="preserve">8.5 – Tem - se como limite estabelecido para a presente licitação aquele valor global estimado para as obras e serviços, ou seja, </w:t>
      </w:r>
      <w:r w:rsidRPr="00BA2E3F">
        <w:rPr>
          <w:rFonts w:ascii="Arial" w:hAnsi="Arial" w:cs="Arial"/>
        </w:rPr>
        <w:t xml:space="preserve">R$ </w:t>
      </w:r>
      <w:r>
        <w:rPr>
          <w:rFonts w:ascii="Arial" w:hAnsi="Arial" w:cs="Arial"/>
        </w:rPr>
        <w:t xml:space="preserve">223.054,33 </w:t>
      </w:r>
      <w:r w:rsidRPr="00BA2E3F">
        <w:rPr>
          <w:rFonts w:ascii="Arial" w:hAnsi="Arial" w:cs="Arial"/>
        </w:rPr>
        <w:t>(</w:t>
      </w:r>
      <w:r>
        <w:rPr>
          <w:rFonts w:ascii="Arial" w:hAnsi="Arial" w:cs="Arial"/>
        </w:rPr>
        <w:t>duzentos e vinte e três mil,  cinqüenta e quatro reais e trinta e três centavos)</w:t>
      </w:r>
      <w:r w:rsidRPr="00BA2E3F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Pr="00B726D8">
        <w:rPr>
          <w:rFonts w:ascii="Arial" w:hAnsi="Arial" w:cs="Arial"/>
        </w:rPr>
        <w:t>conforme orçamento apresentado</w:t>
      </w:r>
      <w:r w:rsidRPr="00B726D8">
        <w:rPr>
          <w:rFonts w:ascii="Arial" w:hAnsi="Arial" w:cs="Arial"/>
          <w:b/>
        </w:rPr>
        <w:t xml:space="preserve">. </w:t>
      </w:r>
    </w:p>
    <w:p w:rsidR="00B62754" w:rsidRDefault="00B62754" w:rsidP="00B627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Leia-se:</w:t>
      </w:r>
    </w:p>
    <w:p w:rsidR="00B62754" w:rsidRDefault="00B62754" w:rsidP="00B62754">
      <w:pPr>
        <w:autoSpaceDE w:val="0"/>
        <w:autoSpaceDN w:val="0"/>
        <w:adjustRightInd w:val="0"/>
        <w:spacing w:after="120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Pr="00303DD9">
        <w:rPr>
          <w:rFonts w:ascii="Arial" w:hAnsi="Arial" w:cs="Arial"/>
        </w:rPr>
        <w:t xml:space="preserve">8.5 – Tem - se como limite estabelecido para a presente licitação aquele valor global estimado para as obras e serviços, ou seja, </w:t>
      </w:r>
      <w:r w:rsidRPr="00BA2E3F">
        <w:rPr>
          <w:rFonts w:ascii="Arial" w:hAnsi="Arial" w:cs="Arial"/>
        </w:rPr>
        <w:t>R$ 22</w:t>
      </w:r>
      <w:r>
        <w:rPr>
          <w:rFonts w:ascii="Arial" w:hAnsi="Arial" w:cs="Arial"/>
        </w:rPr>
        <w:t>7</w:t>
      </w:r>
      <w:r w:rsidRPr="00BA2E3F">
        <w:rPr>
          <w:rFonts w:ascii="Arial" w:hAnsi="Arial" w:cs="Arial"/>
        </w:rPr>
        <w:t>.</w:t>
      </w:r>
      <w:r>
        <w:rPr>
          <w:rFonts w:ascii="Arial" w:hAnsi="Arial" w:cs="Arial"/>
        </w:rPr>
        <w:t>492,90</w:t>
      </w:r>
      <w:r w:rsidRPr="00BA2E3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duzentos e vinte e sete mil, quatrocentos e noventa e dois reais e noventa centavos)</w:t>
      </w:r>
      <w:r w:rsidRPr="00BA2E3F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Pr="00B726D8">
        <w:rPr>
          <w:rFonts w:ascii="Arial" w:hAnsi="Arial" w:cs="Arial"/>
        </w:rPr>
        <w:t>conforme orçamento apresentado</w:t>
      </w:r>
      <w:r w:rsidRPr="00B726D8">
        <w:rPr>
          <w:rFonts w:ascii="Arial" w:hAnsi="Arial" w:cs="Arial"/>
          <w:b/>
        </w:rPr>
        <w:t xml:space="preserve">. </w:t>
      </w:r>
    </w:p>
    <w:p w:rsidR="00914C0E" w:rsidRDefault="00914C0E" w:rsidP="00B62754">
      <w:pPr>
        <w:autoSpaceDE w:val="0"/>
        <w:autoSpaceDN w:val="0"/>
        <w:adjustRightInd w:val="0"/>
        <w:spacing w:after="120"/>
        <w:ind w:firstLine="708"/>
        <w:jc w:val="both"/>
        <w:rPr>
          <w:rFonts w:ascii="Arial" w:hAnsi="Arial" w:cs="Arial"/>
          <w:b/>
        </w:rPr>
      </w:pPr>
    </w:p>
    <w:p w:rsidR="00914C0E" w:rsidRPr="00914C0E" w:rsidRDefault="00914C0E" w:rsidP="00914C0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914C0E">
        <w:rPr>
          <w:rFonts w:ascii="Arial" w:hAnsi="Arial" w:cs="Arial"/>
        </w:rPr>
        <w:t>Ficam inalteradas as demais condições do edital.</w:t>
      </w:r>
    </w:p>
    <w:p w:rsidR="00914C0E" w:rsidRDefault="00914C0E" w:rsidP="00B62754">
      <w:pPr>
        <w:autoSpaceDE w:val="0"/>
        <w:autoSpaceDN w:val="0"/>
        <w:adjustRightInd w:val="0"/>
        <w:spacing w:after="120"/>
        <w:ind w:firstLine="708"/>
        <w:jc w:val="both"/>
        <w:rPr>
          <w:rFonts w:ascii="Arial" w:hAnsi="Arial" w:cs="Arial"/>
          <w:b/>
        </w:rPr>
      </w:pPr>
    </w:p>
    <w:p w:rsidR="003872D0" w:rsidRDefault="0050625C">
      <w:pPr>
        <w:jc w:val="both"/>
        <w:rPr>
          <w:rFonts w:ascii="Arial" w:hAnsi="Arial" w:cs="Arial"/>
        </w:rPr>
      </w:pPr>
      <w:r w:rsidRPr="0050625C">
        <w:rPr>
          <w:rFonts w:ascii="Arial" w:hAnsi="Arial" w:cs="Arial"/>
        </w:rPr>
        <w:t xml:space="preserve">Araranguá,SC, </w:t>
      </w:r>
      <w:r w:rsidR="00436FDA">
        <w:rPr>
          <w:rFonts w:ascii="Arial" w:hAnsi="Arial" w:cs="Arial"/>
        </w:rPr>
        <w:t xml:space="preserve"> </w:t>
      </w:r>
      <w:r w:rsidR="00B62754">
        <w:rPr>
          <w:rFonts w:ascii="Arial" w:hAnsi="Arial" w:cs="Arial"/>
        </w:rPr>
        <w:t xml:space="preserve">12 </w:t>
      </w:r>
      <w:r w:rsidR="00436FDA">
        <w:rPr>
          <w:rFonts w:ascii="Arial" w:hAnsi="Arial" w:cs="Arial"/>
        </w:rPr>
        <w:t xml:space="preserve">de </w:t>
      </w:r>
      <w:r w:rsidR="00B62754">
        <w:rPr>
          <w:rFonts w:ascii="Arial" w:hAnsi="Arial" w:cs="Arial"/>
        </w:rPr>
        <w:t>Setembro</w:t>
      </w:r>
      <w:r w:rsidR="00436FDA">
        <w:rPr>
          <w:rFonts w:ascii="Arial" w:hAnsi="Arial" w:cs="Arial"/>
        </w:rPr>
        <w:t xml:space="preserve"> de 2019</w:t>
      </w:r>
    </w:p>
    <w:p w:rsidR="003872D0" w:rsidRPr="00436FDA" w:rsidRDefault="00436FDA">
      <w:pPr>
        <w:jc w:val="both"/>
        <w:rPr>
          <w:rFonts w:ascii="Arial" w:hAnsi="Arial" w:cs="Arial"/>
        </w:rPr>
      </w:pPr>
      <w:r w:rsidRPr="00436FDA">
        <w:rPr>
          <w:rFonts w:ascii="Arial" w:hAnsi="Arial" w:cs="Arial"/>
        </w:rPr>
        <w:t>Airton Gonçalves Pereira</w:t>
      </w:r>
    </w:p>
    <w:p w:rsidR="00436FDA" w:rsidRPr="00436FDA" w:rsidRDefault="00914C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Presidente da Comissão de Licitação</w:t>
      </w:r>
    </w:p>
    <w:sectPr w:rsidR="00436FDA" w:rsidRPr="00436FDA" w:rsidSect="003872D0">
      <w:endnotePr>
        <w:numFmt w:val="decimal"/>
      </w:endnotePr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52460"/>
    <w:multiLevelType w:val="hybridMultilevel"/>
    <w:tmpl w:val="5B3A2458"/>
    <w:name w:val="Lista numerada 1"/>
    <w:lvl w:ilvl="0" w:tplc="CE041FB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32DA26B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FF43F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B76BC0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D3E4A1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238F3B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A2830D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B92368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CC8D31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>
    <w:nsid w:val="56DE3BCD"/>
    <w:multiLevelType w:val="hybridMultilevel"/>
    <w:tmpl w:val="C638CBB4"/>
    <w:name w:val="Lista numerada 2"/>
    <w:lvl w:ilvl="0" w:tplc="7296449A">
      <w:numFmt w:val="bullet"/>
      <w:pStyle w:val="Redaocommarcador"/>
      <w:lvlText w:val=""/>
      <w:lvlJc w:val="left"/>
      <w:pPr>
        <w:ind w:left="900" w:firstLine="0"/>
      </w:pPr>
      <w:rPr>
        <w:rFonts w:ascii="Symbol" w:hAnsi="Symbol"/>
      </w:rPr>
    </w:lvl>
    <w:lvl w:ilvl="1" w:tplc="57583506">
      <w:numFmt w:val="bullet"/>
      <w:lvlText w:val="o"/>
      <w:lvlJc w:val="left"/>
      <w:pPr>
        <w:ind w:left="1620" w:firstLine="0"/>
      </w:pPr>
      <w:rPr>
        <w:rFonts w:ascii="Courier New" w:hAnsi="Courier New" w:cs="Courier New"/>
      </w:rPr>
    </w:lvl>
    <w:lvl w:ilvl="2" w:tplc="926A730E">
      <w:numFmt w:val="bullet"/>
      <w:lvlText w:val=""/>
      <w:lvlJc w:val="left"/>
      <w:pPr>
        <w:ind w:left="2340" w:firstLine="0"/>
      </w:pPr>
      <w:rPr>
        <w:rFonts w:ascii="Wingdings" w:eastAsia="Wingdings" w:hAnsi="Wingdings" w:cs="Wingdings"/>
      </w:rPr>
    </w:lvl>
    <w:lvl w:ilvl="3" w:tplc="8432E6BC">
      <w:numFmt w:val="bullet"/>
      <w:lvlText w:val=""/>
      <w:lvlJc w:val="left"/>
      <w:pPr>
        <w:ind w:left="3060" w:firstLine="0"/>
      </w:pPr>
      <w:rPr>
        <w:rFonts w:ascii="Symbol" w:hAnsi="Symbol"/>
      </w:rPr>
    </w:lvl>
    <w:lvl w:ilvl="4" w:tplc="5762DFA4">
      <w:numFmt w:val="bullet"/>
      <w:lvlText w:val="o"/>
      <w:lvlJc w:val="left"/>
      <w:pPr>
        <w:ind w:left="3780" w:firstLine="0"/>
      </w:pPr>
      <w:rPr>
        <w:rFonts w:ascii="Courier New" w:hAnsi="Courier New" w:cs="Courier New"/>
      </w:rPr>
    </w:lvl>
    <w:lvl w:ilvl="5" w:tplc="1BE232AE">
      <w:numFmt w:val="bullet"/>
      <w:lvlText w:val=""/>
      <w:lvlJc w:val="left"/>
      <w:pPr>
        <w:ind w:left="4500" w:firstLine="0"/>
      </w:pPr>
      <w:rPr>
        <w:rFonts w:ascii="Wingdings" w:eastAsia="Wingdings" w:hAnsi="Wingdings" w:cs="Wingdings"/>
      </w:rPr>
    </w:lvl>
    <w:lvl w:ilvl="6" w:tplc="B172183A">
      <w:numFmt w:val="bullet"/>
      <w:lvlText w:val=""/>
      <w:lvlJc w:val="left"/>
      <w:pPr>
        <w:ind w:left="5220" w:firstLine="0"/>
      </w:pPr>
      <w:rPr>
        <w:rFonts w:ascii="Symbol" w:hAnsi="Symbol"/>
      </w:rPr>
    </w:lvl>
    <w:lvl w:ilvl="7" w:tplc="C7605FB6">
      <w:numFmt w:val="bullet"/>
      <w:lvlText w:val="o"/>
      <w:lvlJc w:val="left"/>
      <w:pPr>
        <w:ind w:left="5940" w:firstLine="0"/>
      </w:pPr>
      <w:rPr>
        <w:rFonts w:ascii="Courier New" w:hAnsi="Courier New" w:cs="Courier New"/>
      </w:rPr>
    </w:lvl>
    <w:lvl w:ilvl="8" w:tplc="5DC491DE">
      <w:numFmt w:val="bullet"/>
      <w:lvlText w:val=""/>
      <w:lvlJc w:val="left"/>
      <w:pPr>
        <w:ind w:left="6660" w:firstLine="0"/>
      </w:pPr>
      <w:rPr>
        <w:rFonts w:ascii="Wingdings" w:eastAsia="Wingdings" w:hAnsi="Wingdings" w:cs="Wingdings"/>
      </w:rPr>
    </w:lvl>
  </w:abstractNum>
  <w:abstractNum w:abstractNumId="2">
    <w:nsid w:val="59C64C27"/>
    <w:multiLevelType w:val="hybridMultilevel"/>
    <w:tmpl w:val="5D68C2AE"/>
    <w:lvl w:ilvl="0" w:tplc="3B04528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4EE0DA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25CB8D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49CCE2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A6602E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9B288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6F2767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06F5E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37D41AC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283"/>
  <w:drawingGridVerticalSpacing w:val="283"/>
  <w:characterSpacingControl w:val="doNotCompress"/>
  <w:endnotePr>
    <w:numFmt w:val="decimal"/>
  </w:endnotePr>
  <w:compat>
    <w:doNotUseHTMLParagraphAutoSpacing/>
  </w:compat>
  <w:rsids>
    <w:rsidRoot w:val="003872D0"/>
    <w:rsid w:val="003326D7"/>
    <w:rsid w:val="003872D0"/>
    <w:rsid w:val="00436FDA"/>
    <w:rsid w:val="0050625C"/>
    <w:rsid w:val="00914C0E"/>
    <w:rsid w:val="00AB1F1D"/>
    <w:rsid w:val="00B62754"/>
    <w:rsid w:val="00BB6C28"/>
    <w:rsid w:val="00C04BE5"/>
    <w:rsid w:val="00E141FB"/>
    <w:rsid w:val="00EB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Normal">
    <w:name w:val="Normal"/>
    <w:qFormat/>
    <w:rsid w:val="003872D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rsid w:val="003872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edaocommarcador">
    <w:name w:val="Redação com marcador"/>
    <w:basedOn w:val="Normal"/>
    <w:qFormat/>
    <w:rsid w:val="003872D0"/>
    <w:pPr>
      <w:numPr>
        <w:numId w:val="2"/>
      </w:numPr>
      <w:suppressAutoHyphens/>
      <w:spacing w:after="0" w:line="240" w:lineRule="auto"/>
      <w:ind w:left="126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TextodebaloChar">
    <w:name w:val="Texto de balão Char"/>
    <w:basedOn w:val="Fontepargpadro"/>
    <w:rsid w:val="003872D0"/>
    <w:rPr>
      <w:rFonts w:ascii="Tahoma" w:hAnsi="Tahoma" w:cs="Tahoma"/>
      <w:sz w:val="16"/>
      <w:szCs w:val="16"/>
    </w:rPr>
  </w:style>
  <w:style w:type="character" w:styleId="Hyperlink">
    <w:name w:val="Hyperlink"/>
    <w:rsid w:val="003872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200" w:line="276" w:lineRule="auto"/>
    </w:p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 w:customStyle="1">
    <w:name w:val="Redação com marcador"/>
    <w:qFormat/>
    <w:basedOn w:val="para0"/>
    <w:pPr>
      <w:numPr>
        <w:ilvl w:val="0"/>
        <w:numId w:val="2"/>
      </w:numPr>
      <w:ind w:left="1260" w:hanging="360"/>
      <w:spacing w:after="0" w:line="240" w:lineRule="auto"/>
      <w:suppressAutoHyphens/>
      <w:hyphenationLines w:val="0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 w:customStyle="1">
    <w:name w:val="Texto de balão Char"/>
    <w:basedOn w:val="char0"/>
    <w:rPr>
      <w:rFonts w:ascii="Tahoma" w:hAnsi="Tahoma" w:cs="Tahoma"/>
      <w:sz w:val="16"/>
      <w:szCs w:val="16"/>
    </w:rPr>
  </w:style>
  <w:style w:type="character" w:styleId="char2">
    <w:name w:val="Hyperlink"/>
    <w:rPr>
      <w:color w:val="0000ff"/>
      <w:u w:color="auto"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5</cp:revision>
  <dcterms:created xsi:type="dcterms:W3CDTF">2019-09-12T14:22:00Z</dcterms:created>
  <dcterms:modified xsi:type="dcterms:W3CDTF">2019-09-12T16:34:00Z</dcterms:modified>
</cp:coreProperties>
</file>