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406" w:rsidRDefault="00786406" w:rsidP="00786406">
      <w:pPr>
        <w:tabs>
          <w:tab w:val="left" w:pos="2415"/>
        </w:tabs>
        <w:spacing w:line="276" w:lineRule="auto"/>
        <w:ind w:right="-1135"/>
        <w:rPr>
          <w:rFonts w:ascii="Arial" w:hAnsi="Arial" w:cs="Arial"/>
          <w:b/>
          <w:sz w:val="22"/>
          <w:szCs w:val="22"/>
        </w:rPr>
      </w:pPr>
    </w:p>
    <w:p w:rsidR="00786406" w:rsidRDefault="00786406" w:rsidP="00786406">
      <w:pPr>
        <w:spacing w:line="276" w:lineRule="auto"/>
        <w:ind w:left="-567" w:right="-1135"/>
        <w:jc w:val="center"/>
        <w:rPr>
          <w:rFonts w:ascii="Arial" w:hAnsi="Arial" w:cs="Arial"/>
          <w:b/>
          <w:sz w:val="22"/>
          <w:szCs w:val="22"/>
        </w:rPr>
      </w:pPr>
    </w:p>
    <w:p w:rsidR="00786406" w:rsidRPr="00B14FF3" w:rsidRDefault="00786406" w:rsidP="00786406">
      <w:pPr>
        <w:spacing w:line="276" w:lineRule="auto"/>
        <w:ind w:left="-567" w:right="-1135"/>
        <w:jc w:val="center"/>
        <w:rPr>
          <w:rFonts w:ascii="Arial" w:hAnsi="Arial" w:cs="Arial"/>
          <w:b/>
          <w:sz w:val="22"/>
          <w:szCs w:val="22"/>
        </w:rPr>
      </w:pPr>
      <w:r w:rsidRPr="00B14FF3">
        <w:rPr>
          <w:rFonts w:ascii="Arial" w:hAnsi="Arial" w:cs="Arial"/>
          <w:b/>
          <w:sz w:val="22"/>
          <w:szCs w:val="22"/>
        </w:rPr>
        <w:t xml:space="preserve">EDITAL DE LICITAÇÃO Nº </w:t>
      </w:r>
      <w:r w:rsidR="00A00D14">
        <w:rPr>
          <w:rFonts w:ascii="Arial" w:hAnsi="Arial" w:cs="Arial"/>
          <w:b/>
          <w:sz w:val="22"/>
          <w:szCs w:val="22"/>
        </w:rPr>
        <w:t>12</w:t>
      </w:r>
      <w:r w:rsidR="00B14FF3" w:rsidRPr="00B14FF3">
        <w:rPr>
          <w:rFonts w:ascii="Arial" w:hAnsi="Arial" w:cs="Arial"/>
          <w:b/>
          <w:sz w:val="22"/>
          <w:szCs w:val="22"/>
        </w:rPr>
        <w:t>/2020</w:t>
      </w:r>
    </w:p>
    <w:p w:rsidR="00786406" w:rsidRPr="009A02C8" w:rsidRDefault="00786406" w:rsidP="00786406">
      <w:pPr>
        <w:spacing w:line="276" w:lineRule="auto"/>
        <w:ind w:left="-567" w:right="-1135"/>
        <w:jc w:val="center"/>
        <w:rPr>
          <w:rFonts w:ascii="Arial" w:hAnsi="Arial" w:cs="Arial"/>
          <w:b/>
          <w:sz w:val="22"/>
          <w:szCs w:val="22"/>
        </w:rPr>
      </w:pPr>
      <w:r w:rsidRPr="009A02C8">
        <w:rPr>
          <w:rFonts w:ascii="Arial" w:hAnsi="Arial" w:cs="Arial"/>
          <w:b/>
          <w:sz w:val="22"/>
          <w:szCs w:val="22"/>
        </w:rPr>
        <w:t xml:space="preserve">PREGÃO PRESENCIAL </w:t>
      </w:r>
    </w:p>
    <w:p w:rsidR="00786406" w:rsidRPr="009A02C8" w:rsidRDefault="00D120A4" w:rsidP="00786406">
      <w:pPr>
        <w:spacing w:line="276" w:lineRule="auto"/>
        <w:ind w:left="-567" w:right="-1135"/>
        <w:jc w:val="center"/>
        <w:rPr>
          <w:rFonts w:ascii="Arial" w:hAnsi="Arial" w:cs="Arial"/>
          <w:b/>
          <w:sz w:val="22"/>
          <w:szCs w:val="22"/>
        </w:rPr>
      </w:pPr>
      <w:r>
        <w:rPr>
          <w:rFonts w:ascii="Arial" w:hAnsi="Arial" w:cs="Arial"/>
          <w:b/>
          <w:sz w:val="22"/>
          <w:szCs w:val="22"/>
        </w:rPr>
        <w:t>EXCLUSIVO</w:t>
      </w:r>
      <w:r w:rsidR="00786406" w:rsidRPr="009A02C8">
        <w:rPr>
          <w:rFonts w:ascii="Arial" w:hAnsi="Arial" w:cs="Arial"/>
          <w:b/>
          <w:sz w:val="22"/>
          <w:szCs w:val="22"/>
        </w:rPr>
        <w:t xml:space="preserve"> PARA ME, EPP E MEI</w:t>
      </w:r>
    </w:p>
    <w:p w:rsidR="00786406" w:rsidRPr="009A02C8" w:rsidRDefault="00786406" w:rsidP="00786406">
      <w:pPr>
        <w:spacing w:line="276" w:lineRule="auto"/>
        <w:ind w:left="-567" w:right="-1135"/>
        <w:jc w:val="center"/>
        <w:rPr>
          <w:rFonts w:ascii="Arial" w:hAnsi="Arial" w:cs="Arial"/>
          <w:b/>
          <w:sz w:val="22"/>
          <w:szCs w:val="22"/>
        </w:rPr>
      </w:pPr>
    </w:p>
    <w:p w:rsidR="00786406" w:rsidRPr="00B14FF3" w:rsidRDefault="00786406" w:rsidP="00786406">
      <w:pPr>
        <w:spacing w:line="276" w:lineRule="auto"/>
        <w:ind w:left="-567" w:right="-1135"/>
        <w:jc w:val="both"/>
        <w:rPr>
          <w:rFonts w:ascii="Arial" w:hAnsi="Arial" w:cs="Arial"/>
          <w:b/>
          <w:sz w:val="22"/>
          <w:szCs w:val="22"/>
        </w:rPr>
      </w:pPr>
      <w:r w:rsidRPr="009A02C8">
        <w:rPr>
          <w:rFonts w:ascii="Arial" w:hAnsi="Arial" w:cs="Arial"/>
          <w:sz w:val="22"/>
          <w:szCs w:val="22"/>
        </w:rPr>
        <w:t>O Município de Arara</w:t>
      </w:r>
      <w:r w:rsidR="00D120A4">
        <w:rPr>
          <w:rFonts w:ascii="Arial" w:hAnsi="Arial" w:cs="Arial"/>
          <w:sz w:val="22"/>
          <w:szCs w:val="22"/>
        </w:rPr>
        <w:t>nguá, com sede administrativa à</w:t>
      </w:r>
      <w:r w:rsidRPr="009A02C8">
        <w:rPr>
          <w:rFonts w:ascii="Arial" w:hAnsi="Arial" w:cs="Arial"/>
          <w:sz w:val="22"/>
          <w:szCs w:val="22"/>
        </w:rPr>
        <w:t xml:space="preserve"> Rua </w:t>
      </w:r>
      <w:r w:rsidR="00D120A4">
        <w:rPr>
          <w:rFonts w:ascii="Arial" w:hAnsi="Arial" w:cs="Arial"/>
          <w:sz w:val="22"/>
          <w:szCs w:val="22"/>
        </w:rPr>
        <w:t>Dr. Virgulino de Queiroz</w:t>
      </w:r>
      <w:r>
        <w:rPr>
          <w:rFonts w:ascii="Arial" w:hAnsi="Arial" w:cs="Arial"/>
          <w:sz w:val="22"/>
          <w:szCs w:val="22"/>
        </w:rPr>
        <w:t>, 200, C</w:t>
      </w:r>
      <w:r w:rsidRPr="009A02C8">
        <w:rPr>
          <w:rFonts w:ascii="Arial" w:hAnsi="Arial" w:cs="Arial"/>
          <w:sz w:val="22"/>
          <w:szCs w:val="22"/>
        </w:rPr>
        <w:t>entro,</w:t>
      </w:r>
      <w:r w:rsidR="00D120A4">
        <w:rPr>
          <w:rFonts w:ascii="Arial" w:hAnsi="Arial" w:cs="Arial"/>
          <w:sz w:val="22"/>
          <w:szCs w:val="22"/>
        </w:rPr>
        <w:t xml:space="preserve"> Arranguá-SC,</w:t>
      </w:r>
      <w:r w:rsidRPr="009A02C8">
        <w:rPr>
          <w:rFonts w:ascii="Arial" w:hAnsi="Arial" w:cs="Arial"/>
          <w:sz w:val="22"/>
          <w:szCs w:val="22"/>
        </w:rPr>
        <w:t xml:space="preserve"> informa que realizará licitação na modalidade </w:t>
      </w:r>
      <w:r w:rsidRPr="00837294">
        <w:rPr>
          <w:rFonts w:ascii="Arial" w:hAnsi="Arial" w:cs="Arial"/>
          <w:b/>
          <w:sz w:val="22"/>
          <w:szCs w:val="22"/>
        </w:rPr>
        <w:t>PREGÃO PRESENCIAL PARA</w:t>
      </w:r>
      <w:r w:rsidRPr="009A02C8">
        <w:rPr>
          <w:rFonts w:ascii="Arial" w:hAnsi="Arial" w:cs="Arial"/>
          <w:sz w:val="22"/>
          <w:szCs w:val="22"/>
        </w:rPr>
        <w:t xml:space="preserve"> </w:t>
      </w:r>
      <w:r w:rsidRPr="009A02C8">
        <w:rPr>
          <w:rFonts w:ascii="Arial" w:hAnsi="Arial" w:cs="Arial"/>
          <w:b/>
          <w:sz w:val="22"/>
          <w:szCs w:val="22"/>
        </w:rPr>
        <w:t>REGISTRO DE PREÇOS</w:t>
      </w:r>
      <w:r>
        <w:rPr>
          <w:rFonts w:ascii="Arial" w:hAnsi="Arial" w:cs="Arial"/>
          <w:b/>
          <w:sz w:val="22"/>
          <w:szCs w:val="22"/>
        </w:rPr>
        <w:t xml:space="preserve">, </w:t>
      </w:r>
      <w:r w:rsidRPr="00B14FF3">
        <w:rPr>
          <w:rFonts w:ascii="Arial" w:hAnsi="Arial" w:cs="Arial"/>
          <w:b/>
          <w:sz w:val="22"/>
          <w:szCs w:val="22"/>
        </w:rPr>
        <w:t xml:space="preserve">DO TIPO MENOR PREÇO POR ITEM, </w:t>
      </w:r>
      <w:r w:rsidRPr="00B14FF3">
        <w:rPr>
          <w:rFonts w:ascii="Arial" w:hAnsi="Arial" w:cs="Arial"/>
          <w:sz w:val="22"/>
          <w:szCs w:val="22"/>
        </w:rPr>
        <w:t xml:space="preserve">para aquisição sob demanda de </w:t>
      </w:r>
      <w:r w:rsidR="00716CF4">
        <w:rPr>
          <w:rFonts w:ascii="Arial" w:hAnsi="Arial" w:cs="Arial"/>
          <w:sz w:val="22"/>
          <w:szCs w:val="22"/>
        </w:rPr>
        <w:t xml:space="preserve">materiais de </w:t>
      </w:r>
      <w:r w:rsidR="00A00D14">
        <w:rPr>
          <w:rFonts w:ascii="Arial" w:hAnsi="Arial" w:cs="Arial"/>
          <w:sz w:val="22"/>
          <w:szCs w:val="22"/>
        </w:rPr>
        <w:t>expediente para a Secretaria de Saúde</w:t>
      </w:r>
      <w:r w:rsidRPr="00B14FF3">
        <w:rPr>
          <w:rFonts w:ascii="Arial" w:hAnsi="Arial" w:cs="Arial"/>
          <w:sz w:val="22"/>
          <w:szCs w:val="22"/>
        </w:rPr>
        <w:t>, tudo em conformidade com termo de referência anexo ao edital de licitação, cujas especificações detalhadas encontram</w:t>
      </w:r>
      <w:r w:rsidR="00A00D14">
        <w:rPr>
          <w:rFonts w:ascii="Arial" w:hAnsi="Arial" w:cs="Arial"/>
          <w:sz w:val="22"/>
          <w:szCs w:val="22"/>
        </w:rPr>
        <w:t>-se no Anexo I que acompanha o e</w:t>
      </w:r>
      <w:r w:rsidRPr="00B14FF3">
        <w:rPr>
          <w:rFonts w:ascii="Arial" w:hAnsi="Arial" w:cs="Arial"/>
          <w:sz w:val="22"/>
          <w:szCs w:val="22"/>
        </w:rPr>
        <w:t>dital.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Rege a presente licitação, a Lei Federal 10.520/2002, a Lei Federal nº. 8.666/93, Lei Complementar nº 123/2006 o Decreto Municipal nº. 2.676/2005 de 19 de Maio de 2005 e demais legislações aplicáveis.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Serão observados os seguintes horários e datas para os procedimentos que seguem:</w:t>
      </w:r>
    </w:p>
    <w:p w:rsidR="00786406" w:rsidRPr="00E906F7" w:rsidRDefault="00786406" w:rsidP="00786406">
      <w:pPr>
        <w:spacing w:line="276" w:lineRule="auto"/>
        <w:ind w:left="-567" w:right="-1135"/>
        <w:jc w:val="both"/>
        <w:rPr>
          <w:rFonts w:ascii="Arial" w:hAnsi="Arial" w:cs="Arial"/>
          <w:sz w:val="22"/>
          <w:szCs w:val="22"/>
        </w:rPr>
      </w:pP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 xml:space="preserve">o </w:t>
      </w:r>
      <w:r w:rsidRPr="00B14FF3">
        <w:rPr>
          <w:rFonts w:ascii="Arial" w:hAnsi="Arial" w:cs="Arial"/>
          <w:b/>
          <w:sz w:val="22"/>
          <w:szCs w:val="22"/>
        </w:rPr>
        <w:tab/>
        <w:t>Recebimento do envelope de proposta e do envelope de habilitação</w:t>
      </w: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o</w:t>
      </w:r>
      <w:r w:rsidRPr="00B14FF3">
        <w:rPr>
          <w:rFonts w:ascii="Arial" w:hAnsi="Arial" w:cs="Arial"/>
          <w:b/>
          <w:sz w:val="22"/>
          <w:szCs w:val="22"/>
        </w:rPr>
        <w:tab/>
        <w:t xml:space="preserve">das </w:t>
      </w:r>
      <w:r w:rsidR="00B14FF3" w:rsidRPr="00B14FF3">
        <w:rPr>
          <w:rFonts w:ascii="Arial" w:hAnsi="Arial" w:cs="Arial"/>
          <w:b/>
          <w:sz w:val="22"/>
          <w:szCs w:val="22"/>
        </w:rPr>
        <w:t>13h do dia 03 de fevereiro de 2</w:t>
      </w:r>
      <w:r w:rsidR="00716CF4">
        <w:rPr>
          <w:rFonts w:ascii="Arial" w:hAnsi="Arial" w:cs="Arial"/>
          <w:b/>
          <w:sz w:val="22"/>
          <w:szCs w:val="22"/>
        </w:rPr>
        <w:t xml:space="preserve">020 às </w:t>
      </w:r>
      <w:r w:rsidR="00A00D14">
        <w:rPr>
          <w:rFonts w:ascii="Arial" w:hAnsi="Arial" w:cs="Arial"/>
          <w:b/>
          <w:sz w:val="22"/>
          <w:szCs w:val="22"/>
        </w:rPr>
        <w:t>13h30 de 21</w:t>
      </w:r>
      <w:r w:rsidR="00B14FF3" w:rsidRPr="00B14FF3">
        <w:rPr>
          <w:rFonts w:ascii="Arial" w:hAnsi="Arial" w:cs="Arial"/>
          <w:b/>
          <w:sz w:val="22"/>
          <w:szCs w:val="22"/>
        </w:rPr>
        <w:t xml:space="preserve"> de fevereiro de 2020</w:t>
      </w: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o</w:t>
      </w:r>
      <w:r w:rsidRPr="00B14FF3">
        <w:rPr>
          <w:rFonts w:ascii="Arial" w:hAnsi="Arial" w:cs="Arial"/>
          <w:b/>
          <w:sz w:val="22"/>
          <w:szCs w:val="22"/>
        </w:rPr>
        <w:tab/>
        <w:t>Limite para impugnação ao edital:</w:t>
      </w: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o</w:t>
      </w:r>
      <w:r w:rsidRPr="00B14FF3">
        <w:rPr>
          <w:rFonts w:ascii="Arial" w:hAnsi="Arial" w:cs="Arial"/>
          <w:b/>
          <w:sz w:val="22"/>
          <w:szCs w:val="22"/>
        </w:rPr>
        <w:tab/>
      </w:r>
      <w:r w:rsidR="00A00D14">
        <w:rPr>
          <w:rFonts w:ascii="Arial" w:hAnsi="Arial" w:cs="Arial"/>
          <w:b/>
          <w:sz w:val="22"/>
          <w:szCs w:val="22"/>
        </w:rPr>
        <w:t>19h do dia 19</w:t>
      </w:r>
      <w:r w:rsidR="00B14FF3" w:rsidRPr="00B14FF3">
        <w:rPr>
          <w:rFonts w:ascii="Arial" w:hAnsi="Arial" w:cs="Arial"/>
          <w:b/>
          <w:sz w:val="22"/>
          <w:szCs w:val="22"/>
        </w:rPr>
        <w:t xml:space="preserve"> de fevereiro de 2020</w:t>
      </w: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o</w:t>
      </w:r>
      <w:r w:rsidRPr="00B14FF3">
        <w:rPr>
          <w:rFonts w:ascii="Arial" w:hAnsi="Arial" w:cs="Arial"/>
          <w:b/>
          <w:sz w:val="22"/>
          <w:szCs w:val="22"/>
        </w:rPr>
        <w:tab/>
        <w:t>Início da Sessão Pública do pregão:</w:t>
      </w: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o</w:t>
      </w:r>
      <w:r w:rsidRPr="00B14FF3">
        <w:rPr>
          <w:rFonts w:ascii="Arial" w:hAnsi="Arial" w:cs="Arial"/>
          <w:b/>
          <w:sz w:val="22"/>
          <w:szCs w:val="22"/>
        </w:rPr>
        <w:tab/>
      </w:r>
      <w:r w:rsidR="00A00D14">
        <w:rPr>
          <w:rFonts w:ascii="Arial" w:hAnsi="Arial" w:cs="Arial"/>
          <w:b/>
          <w:sz w:val="22"/>
          <w:szCs w:val="22"/>
        </w:rPr>
        <w:t xml:space="preserve">13h30 do dia 21 </w:t>
      </w:r>
      <w:r w:rsidR="00A00D14" w:rsidRPr="00B14FF3">
        <w:rPr>
          <w:rFonts w:ascii="Arial" w:hAnsi="Arial" w:cs="Arial"/>
          <w:b/>
          <w:sz w:val="22"/>
          <w:szCs w:val="22"/>
        </w:rPr>
        <w:t>de fevereiro de 2020</w:t>
      </w:r>
      <w:r w:rsidRPr="00B14FF3">
        <w:rPr>
          <w:rFonts w:ascii="Arial" w:hAnsi="Arial" w:cs="Arial"/>
          <w:b/>
          <w:sz w:val="22"/>
          <w:szCs w:val="22"/>
        </w:rPr>
        <w:t xml:space="preserve">     </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As dúvidas pertinentes a presente licitação serão esclarecidas pelo Departamento de Licitações, nos seguintes endereços:</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w:t>
      </w:r>
      <w:r>
        <w:rPr>
          <w:rFonts w:ascii="Arial" w:hAnsi="Arial" w:cs="Arial"/>
          <w:sz w:val="22"/>
          <w:szCs w:val="22"/>
        </w:rPr>
        <w:tab/>
        <w:t>Telefone: 48 3521.0929</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E-mail: licitacao</w:t>
      </w:r>
      <w:r w:rsidR="00D120A4">
        <w:rPr>
          <w:rFonts w:ascii="Arial" w:hAnsi="Arial" w:cs="Arial"/>
          <w:sz w:val="22"/>
          <w:szCs w:val="22"/>
        </w:rPr>
        <w:t>3</w:t>
      </w:r>
      <w:r w:rsidRPr="009A02C8">
        <w:rPr>
          <w:rFonts w:ascii="Arial" w:hAnsi="Arial" w:cs="Arial"/>
          <w:sz w:val="22"/>
          <w:szCs w:val="22"/>
        </w:rPr>
        <w:t xml:space="preserve">@ararangua.sc.gov.br </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Ender</w:t>
      </w:r>
      <w:r w:rsidR="00D120A4">
        <w:rPr>
          <w:rFonts w:ascii="Arial" w:hAnsi="Arial" w:cs="Arial"/>
          <w:sz w:val="22"/>
          <w:szCs w:val="22"/>
        </w:rPr>
        <w:t>eço: Rua Dr. Virgulino de Queiroz, 200, C</w:t>
      </w:r>
      <w:r w:rsidRPr="009A02C8">
        <w:rPr>
          <w:rFonts w:ascii="Arial" w:hAnsi="Arial" w:cs="Arial"/>
          <w:sz w:val="22"/>
          <w:szCs w:val="22"/>
        </w:rPr>
        <w:t>entro</w:t>
      </w:r>
      <w:r w:rsidR="00D120A4">
        <w:rPr>
          <w:rFonts w:ascii="Arial" w:hAnsi="Arial" w:cs="Arial"/>
          <w:sz w:val="22"/>
          <w:szCs w:val="22"/>
        </w:rPr>
        <w:t>, Araranguá-SC – Depto. De Licitações</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 - OBJETO</w:t>
      </w:r>
    </w:p>
    <w:p w:rsidR="00786406" w:rsidRPr="009A02C8" w:rsidRDefault="00786406" w:rsidP="00786406">
      <w:pPr>
        <w:spacing w:line="276" w:lineRule="auto"/>
        <w:ind w:left="-567" w:right="-1135"/>
        <w:jc w:val="both"/>
        <w:rPr>
          <w:rFonts w:ascii="Arial" w:hAnsi="Arial" w:cs="Arial"/>
          <w:b/>
          <w:sz w:val="22"/>
          <w:szCs w:val="22"/>
        </w:rPr>
      </w:pPr>
    </w:p>
    <w:p w:rsidR="00716CF4" w:rsidRDefault="00A00D14" w:rsidP="00786406">
      <w:pPr>
        <w:spacing w:line="276" w:lineRule="auto"/>
        <w:ind w:left="-567" w:right="-1135"/>
        <w:jc w:val="both"/>
        <w:rPr>
          <w:rFonts w:ascii="Arial" w:hAnsi="Arial" w:cs="Arial"/>
          <w:sz w:val="22"/>
          <w:szCs w:val="22"/>
        </w:rPr>
      </w:pPr>
      <w:r>
        <w:rPr>
          <w:rFonts w:ascii="Arial" w:hAnsi="Arial" w:cs="Arial"/>
          <w:sz w:val="22"/>
          <w:szCs w:val="22"/>
        </w:rPr>
        <w:t>A</w:t>
      </w:r>
      <w:r w:rsidRPr="00B14FF3">
        <w:rPr>
          <w:rFonts w:ascii="Arial" w:hAnsi="Arial" w:cs="Arial"/>
          <w:sz w:val="22"/>
          <w:szCs w:val="22"/>
        </w:rPr>
        <w:t xml:space="preserve">quisição sob demanda de </w:t>
      </w:r>
      <w:r>
        <w:rPr>
          <w:rFonts w:ascii="Arial" w:hAnsi="Arial" w:cs="Arial"/>
          <w:sz w:val="22"/>
          <w:szCs w:val="22"/>
        </w:rPr>
        <w:t>materiais de expediente para a Secretaria de Saúde</w:t>
      </w:r>
      <w:r w:rsidRPr="00B14FF3">
        <w:rPr>
          <w:rFonts w:ascii="Arial" w:hAnsi="Arial" w:cs="Arial"/>
          <w:sz w:val="22"/>
          <w:szCs w:val="22"/>
        </w:rPr>
        <w:t>, tudo em conformidade com termo de referência anexo ao edital de licitação, cujas especificações detalhadas encontram</w:t>
      </w:r>
      <w:r>
        <w:rPr>
          <w:rFonts w:ascii="Arial" w:hAnsi="Arial" w:cs="Arial"/>
          <w:sz w:val="22"/>
          <w:szCs w:val="22"/>
        </w:rPr>
        <w:t>-se no Anexo I que acompanha o e</w:t>
      </w:r>
      <w:r w:rsidRPr="00B14FF3">
        <w:rPr>
          <w:rFonts w:ascii="Arial" w:hAnsi="Arial" w:cs="Arial"/>
          <w:sz w:val="22"/>
          <w:szCs w:val="22"/>
        </w:rPr>
        <w:t>dital.</w:t>
      </w:r>
    </w:p>
    <w:p w:rsidR="00A00D14" w:rsidRPr="009A02C8" w:rsidRDefault="00A00D14" w:rsidP="00786406">
      <w:pPr>
        <w:spacing w:line="276" w:lineRule="auto"/>
        <w:ind w:left="-567" w:right="-1135"/>
        <w:jc w:val="both"/>
        <w:rPr>
          <w:rFonts w:ascii="Arial" w:hAnsi="Arial" w:cs="Arial"/>
          <w:b/>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II - DOTAÇÃO ORÇAMENTÁRIA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2.1 As despesas decorrentes do objeto desta licitação correrão por conta dos recursos orçamentári</w:t>
      </w:r>
      <w:r>
        <w:rPr>
          <w:rFonts w:ascii="Arial" w:hAnsi="Arial" w:cs="Arial"/>
          <w:sz w:val="22"/>
          <w:szCs w:val="22"/>
        </w:rPr>
        <w:t>os previsto para o exercío de 2020</w:t>
      </w:r>
      <w:r w:rsidRPr="009A02C8">
        <w:rPr>
          <w:rFonts w:ascii="Arial" w:hAnsi="Arial" w:cs="Arial"/>
          <w:sz w:val="22"/>
          <w:szCs w:val="22"/>
        </w:rPr>
        <w:t>, sendo que a cada contratação de acordo com a necessidade de consumo ser</w:t>
      </w:r>
      <w:r>
        <w:rPr>
          <w:rFonts w:ascii="Arial" w:hAnsi="Arial" w:cs="Arial"/>
          <w:sz w:val="22"/>
          <w:szCs w:val="22"/>
        </w:rPr>
        <w:t>á efetuado o devido empenho</w:t>
      </w:r>
      <w:r w:rsidRPr="009A02C8">
        <w:rPr>
          <w:rFonts w:ascii="Arial" w:hAnsi="Arial" w:cs="Arial"/>
          <w:sz w:val="22"/>
          <w:szCs w:val="22"/>
        </w:rPr>
        <w:t xml:space="preserve"> </w:t>
      </w:r>
      <w:r>
        <w:rPr>
          <w:rFonts w:ascii="Arial" w:hAnsi="Arial" w:cs="Arial"/>
          <w:sz w:val="22"/>
          <w:szCs w:val="22"/>
        </w:rPr>
        <w:t>na dotação orçamentária adequada</w:t>
      </w:r>
      <w:r w:rsidRPr="009A02C8">
        <w:rPr>
          <w:rFonts w:ascii="Arial" w:hAnsi="Arial" w:cs="Arial"/>
          <w:sz w:val="22"/>
          <w:szCs w:val="22"/>
        </w:rPr>
        <w:t>.</w:t>
      </w:r>
    </w:p>
    <w:p w:rsidR="00786406" w:rsidRPr="009A02C8" w:rsidRDefault="00786406" w:rsidP="00786406">
      <w:pPr>
        <w:spacing w:line="276" w:lineRule="auto"/>
        <w:ind w:left="-567" w:right="-1135"/>
        <w:rPr>
          <w:rFonts w:ascii="Arial" w:hAnsi="Arial" w:cs="Arial"/>
          <w:b/>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III - PARTICIPAÇÃO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sz w:val="22"/>
          <w:szCs w:val="22"/>
        </w:rPr>
        <w:t xml:space="preserve">3.1 – </w:t>
      </w:r>
      <w:r w:rsidRPr="00EB54C1">
        <w:rPr>
          <w:rFonts w:ascii="Arial" w:hAnsi="Arial" w:cs="Arial"/>
          <w:b/>
          <w:sz w:val="22"/>
          <w:szCs w:val="22"/>
        </w:rPr>
        <w:t>Pod</w:t>
      </w:r>
      <w:r>
        <w:rPr>
          <w:rFonts w:ascii="Arial" w:hAnsi="Arial" w:cs="Arial"/>
          <w:b/>
          <w:sz w:val="22"/>
          <w:szCs w:val="22"/>
        </w:rPr>
        <w:t>erão participar desta licitação apenas</w:t>
      </w:r>
      <w:r w:rsidRPr="00EB54C1">
        <w:rPr>
          <w:rFonts w:ascii="Arial" w:hAnsi="Arial" w:cs="Arial"/>
          <w:b/>
          <w:sz w:val="22"/>
          <w:szCs w:val="22"/>
        </w:rPr>
        <w:t xml:space="preserve"> os interessados que se enqua</w:t>
      </w:r>
      <w:r>
        <w:rPr>
          <w:rFonts w:ascii="Arial" w:hAnsi="Arial" w:cs="Arial"/>
          <w:b/>
          <w:sz w:val="22"/>
          <w:szCs w:val="22"/>
        </w:rPr>
        <w:t>drem na condição de Microempresa (ME)</w:t>
      </w:r>
      <w:r w:rsidRPr="00EB54C1">
        <w:rPr>
          <w:rFonts w:ascii="Arial" w:hAnsi="Arial" w:cs="Arial"/>
          <w:b/>
          <w:sz w:val="22"/>
          <w:szCs w:val="22"/>
        </w:rPr>
        <w:t xml:space="preserve">, </w:t>
      </w:r>
      <w:r>
        <w:rPr>
          <w:rFonts w:ascii="Arial" w:hAnsi="Arial" w:cs="Arial"/>
          <w:b/>
          <w:sz w:val="22"/>
          <w:szCs w:val="22"/>
        </w:rPr>
        <w:t>E</w:t>
      </w:r>
      <w:r w:rsidRPr="00EB54C1">
        <w:rPr>
          <w:rFonts w:ascii="Arial" w:hAnsi="Arial" w:cs="Arial"/>
          <w:b/>
          <w:sz w:val="22"/>
          <w:szCs w:val="22"/>
        </w:rPr>
        <w:t>mpr</w:t>
      </w:r>
      <w:r>
        <w:rPr>
          <w:rFonts w:ascii="Arial" w:hAnsi="Arial" w:cs="Arial"/>
          <w:b/>
          <w:sz w:val="22"/>
          <w:szCs w:val="22"/>
        </w:rPr>
        <w:t>esa de Pequeno P</w:t>
      </w:r>
      <w:r w:rsidRPr="00EB54C1">
        <w:rPr>
          <w:rFonts w:ascii="Arial" w:hAnsi="Arial" w:cs="Arial"/>
          <w:b/>
          <w:sz w:val="22"/>
          <w:szCs w:val="22"/>
        </w:rPr>
        <w:t>orte</w:t>
      </w:r>
      <w:r>
        <w:rPr>
          <w:rFonts w:ascii="Arial" w:hAnsi="Arial" w:cs="Arial"/>
          <w:b/>
          <w:sz w:val="22"/>
          <w:szCs w:val="22"/>
        </w:rPr>
        <w:t xml:space="preserve"> (EPP)</w:t>
      </w:r>
      <w:r w:rsidRPr="00EB54C1">
        <w:rPr>
          <w:rFonts w:ascii="Arial" w:hAnsi="Arial" w:cs="Arial"/>
          <w:b/>
          <w:sz w:val="22"/>
          <w:szCs w:val="22"/>
        </w:rPr>
        <w:t xml:space="preserve"> e </w:t>
      </w:r>
      <w:r>
        <w:rPr>
          <w:rFonts w:ascii="Arial" w:hAnsi="Arial" w:cs="Arial"/>
          <w:b/>
          <w:sz w:val="22"/>
          <w:szCs w:val="22"/>
        </w:rPr>
        <w:t>Micro</w:t>
      </w:r>
      <w:r w:rsidRPr="00EB54C1">
        <w:rPr>
          <w:rFonts w:ascii="Arial" w:hAnsi="Arial" w:cs="Arial"/>
          <w:b/>
          <w:sz w:val="22"/>
          <w:szCs w:val="22"/>
        </w:rPr>
        <w:t xml:space="preserve">empreeendedor </w:t>
      </w:r>
      <w:r>
        <w:rPr>
          <w:rFonts w:ascii="Arial" w:hAnsi="Arial" w:cs="Arial"/>
          <w:b/>
          <w:sz w:val="22"/>
          <w:szCs w:val="22"/>
        </w:rPr>
        <w:t>I</w:t>
      </w:r>
      <w:r w:rsidRPr="00EB54C1">
        <w:rPr>
          <w:rFonts w:ascii="Arial" w:hAnsi="Arial" w:cs="Arial"/>
          <w:b/>
          <w:sz w:val="22"/>
          <w:szCs w:val="22"/>
        </w:rPr>
        <w:t>ndividual</w:t>
      </w:r>
      <w:r>
        <w:rPr>
          <w:rFonts w:ascii="Arial" w:hAnsi="Arial" w:cs="Arial"/>
          <w:b/>
          <w:sz w:val="22"/>
          <w:szCs w:val="22"/>
        </w:rPr>
        <w:t xml:space="preserve"> (MEI)</w:t>
      </w:r>
      <w:r w:rsidRPr="00EB54C1">
        <w:rPr>
          <w:rFonts w:ascii="Arial" w:hAnsi="Arial" w:cs="Arial"/>
          <w:b/>
          <w:sz w:val="22"/>
          <w:szCs w:val="22"/>
        </w:rPr>
        <w:t>, nos termos da Lei Complementar 123/2016 e Lei Complementar 147/2014, e que satisfaçam as condições estabelecidas neste Edital.</w:t>
      </w:r>
    </w:p>
    <w:p w:rsidR="00D120A4" w:rsidRPr="009A02C8" w:rsidRDefault="00D120A4" w:rsidP="00786406">
      <w:pPr>
        <w:spacing w:line="276" w:lineRule="auto"/>
        <w:ind w:left="-567" w:right="-1135"/>
        <w:jc w:val="both"/>
        <w:rPr>
          <w:rFonts w:ascii="Arial" w:hAnsi="Arial" w:cs="Arial"/>
          <w:sz w:val="22"/>
          <w:szCs w:val="22"/>
        </w:rPr>
      </w:pPr>
    </w:p>
    <w:p w:rsidR="00786406" w:rsidRPr="009A02C8" w:rsidRDefault="00786406" w:rsidP="00786406">
      <w:pPr>
        <w:pStyle w:val="Default"/>
        <w:spacing w:line="276" w:lineRule="auto"/>
        <w:ind w:left="-567" w:right="-1135"/>
        <w:jc w:val="both"/>
        <w:rPr>
          <w:color w:val="auto"/>
          <w:sz w:val="22"/>
          <w:szCs w:val="22"/>
        </w:rPr>
      </w:pPr>
      <w:r w:rsidRPr="009A02C8">
        <w:rPr>
          <w:sz w:val="22"/>
          <w:szCs w:val="22"/>
        </w:rPr>
        <w:t xml:space="preserve">3.2 – </w:t>
      </w:r>
      <w:r w:rsidRPr="009A02C8">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786406" w:rsidRPr="009A02C8" w:rsidRDefault="00786406" w:rsidP="00786406">
      <w:pPr>
        <w:pStyle w:val="Default"/>
        <w:spacing w:line="276" w:lineRule="auto"/>
        <w:ind w:left="-567" w:right="-1135"/>
        <w:jc w:val="both"/>
        <w:rPr>
          <w:color w:val="auto"/>
          <w:sz w:val="22"/>
          <w:szCs w:val="22"/>
        </w:rPr>
      </w:pPr>
    </w:p>
    <w:p w:rsidR="00786406" w:rsidRPr="009A02C8" w:rsidRDefault="00786406" w:rsidP="00786406">
      <w:pPr>
        <w:pStyle w:val="Default"/>
        <w:spacing w:line="276" w:lineRule="auto"/>
        <w:ind w:left="-567" w:right="-1135"/>
        <w:jc w:val="both"/>
        <w:rPr>
          <w:color w:val="auto"/>
          <w:sz w:val="22"/>
          <w:szCs w:val="22"/>
        </w:rPr>
      </w:pPr>
      <w:r w:rsidRPr="009A02C8">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à</w:t>
      </w:r>
      <w:r>
        <w:rPr>
          <w:color w:val="auto"/>
          <w:sz w:val="22"/>
          <w:szCs w:val="22"/>
        </w:rPr>
        <w:t>s</w:t>
      </w:r>
      <w:r w:rsidRPr="009A02C8">
        <w:rPr>
          <w:color w:val="auto"/>
          <w:sz w:val="22"/>
          <w:szCs w:val="22"/>
        </w:rPr>
        <w:t xml:space="preserve"> vistas dos originais.</w:t>
      </w:r>
    </w:p>
    <w:p w:rsidR="00786406" w:rsidRPr="009A02C8" w:rsidRDefault="00786406" w:rsidP="00786406">
      <w:pPr>
        <w:pStyle w:val="Default"/>
        <w:spacing w:line="276" w:lineRule="auto"/>
        <w:ind w:left="-567" w:right="-1135"/>
        <w:jc w:val="both"/>
        <w:rPr>
          <w:color w:val="auto"/>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 xml:space="preserve">3.4 - Apresentar declaração de que atendem os requisitos do artigo 3º da Lei Complementar nº 123/2006, para que possam fazer jus aos benefícios previstos na referida lei (Declaração de </w:t>
      </w:r>
      <w:r w:rsidR="00D120A4">
        <w:rPr>
          <w:rFonts w:ascii="Arial" w:hAnsi="Arial" w:cs="Arial"/>
          <w:b/>
          <w:sz w:val="22"/>
          <w:szCs w:val="22"/>
        </w:rPr>
        <w:t>Enquadramento), c</w:t>
      </w:r>
      <w:r w:rsidRPr="009A02C8">
        <w:rPr>
          <w:rFonts w:ascii="Arial" w:hAnsi="Arial" w:cs="Arial"/>
          <w:b/>
          <w:sz w:val="22"/>
          <w:szCs w:val="22"/>
        </w:rPr>
        <w:t xml:space="preserve">onforme modelo anexo a este edital. </w:t>
      </w:r>
    </w:p>
    <w:p w:rsidR="00786406" w:rsidRPr="009A02C8" w:rsidRDefault="00786406" w:rsidP="00786406">
      <w:pPr>
        <w:spacing w:line="276" w:lineRule="auto"/>
        <w:ind w:left="-567" w:right="-1135"/>
        <w:jc w:val="both"/>
        <w:rPr>
          <w:rFonts w:ascii="Arial" w:hAnsi="Arial" w:cs="Arial"/>
          <w:b/>
          <w:sz w:val="22"/>
          <w:szCs w:val="22"/>
        </w:rPr>
      </w:pPr>
    </w:p>
    <w:p w:rsidR="00786406" w:rsidRPr="00EB54C1" w:rsidRDefault="00786406" w:rsidP="00786406">
      <w:pPr>
        <w:spacing w:line="276" w:lineRule="auto"/>
        <w:ind w:left="-567" w:right="-1135"/>
        <w:jc w:val="both"/>
        <w:rPr>
          <w:rFonts w:ascii="Arial" w:hAnsi="Arial" w:cs="Arial"/>
          <w:b/>
          <w:sz w:val="22"/>
          <w:szCs w:val="22"/>
        </w:rPr>
      </w:pPr>
      <w:r w:rsidRPr="00EB54C1">
        <w:rPr>
          <w:rFonts w:ascii="Arial" w:hAnsi="Arial" w:cs="Arial"/>
          <w:b/>
          <w:sz w:val="22"/>
          <w:szCs w:val="22"/>
        </w:rPr>
        <w:t xml:space="preserve"> 3.5 - Só terão direito de usar a palavra, rubricar as documentações, propostas, apresentar reclamações ou recursos e assinar as Atas os licitantes credenciados, o Presidente e membros da Comissão de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3.6 - Apresentem os documentos de habilitação e da proposta, em envelopes, distintos que passamos a chamar de</w:t>
      </w:r>
      <w:r w:rsidRPr="009A02C8">
        <w:rPr>
          <w:rFonts w:ascii="Arial" w:hAnsi="Arial" w:cs="Arial"/>
          <w:caps/>
          <w:color w:val="000000"/>
          <w:sz w:val="22"/>
          <w:szCs w:val="22"/>
        </w:rPr>
        <w:t xml:space="preserve"> </w:t>
      </w:r>
      <w:r w:rsidRPr="009A02C8">
        <w:rPr>
          <w:rFonts w:ascii="Arial" w:hAnsi="Arial" w:cs="Arial"/>
          <w:color w:val="000000"/>
          <w:sz w:val="22"/>
          <w:szCs w:val="22"/>
        </w:rPr>
        <w:t>envelope</w:t>
      </w:r>
      <w:r w:rsidRPr="009A02C8">
        <w:rPr>
          <w:rFonts w:ascii="Arial" w:hAnsi="Arial" w:cs="Arial"/>
          <w:caps/>
          <w:color w:val="000000"/>
          <w:sz w:val="22"/>
          <w:szCs w:val="22"/>
        </w:rPr>
        <w:t xml:space="preserve"> </w:t>
      </w:r>
      <w:r w:rsidRPr="009A02C8">
        <w:rPr>
          <w:rFonts w:ascii="Arial" w:hAnsi="Arial" w:cs="Arial"/>
          <w:color w:val="000000"/>
          <w:sz w:val="22"/>
          <w:szCs w:val="22"/>
        </w:rPr>
        <w:t xml:space="preserve">nº 1, ou envelope da" </w:t>
      </w:r>
      <w:r>
        <w:rPr>
          <w:rFonts w:ascii="Arial" w:hAnsi="Arial" w:cs="Arial"/>
          <w:caps/>
          <w:color w:val="000000"/>
          <w:sz w:val="22"/>
          <w:szCs w:val="22"/>
        </w:rPr>
        <w:t>PROPOSTA DE PREÇOS</w:t>
      </w:r>
      <w:r w:rsidRPr="009A02C8">
        <w:rPr>
          <w:rFonts w:ascii="Arial" w:hAnsi="Arial" w:cs="Arial"/>
          <w:caps/>
          <w:color w:val="000000"/>
          <w:sz w:val="22"/>
          <w:szCs w:val="22"/>
        </w:rPr>
        <w:t>"</w:t>
      </w:r>
      <w:r w:rsidRPr="009A02C8">
        <w:rPr>
          <w:rFonts w:ascii="Arial" w:hAnsi="Arial" w:cs="Arial"/>
          <w:color w:val="000000"/>
          <w:sz w:val="22"/>
          <w:szCs w:val="22"/>
        </w:rPr>
        <w:t xml:space="preserve"> e o envelope  nº 2,  ou envelope da "</w:t>
      </w:r>
      <w:r>
        <w:rPr>
          <w:rFonts w:ascii="Arial" w:hAnsi="Arial" w:cs="Arial"/>
          <w:color w:val="000000"/>
          <w:sz w:val="22"/>
          <w:szCs w:val="22"/>
        </w:rPr>
        <w:t>DOCUMENTAÇÃO</w:t>
      </w:r>
      <w:r w:rsidRPr="009A02C8">
        <w:rPr>
          <w:rFonts w:ascii="Arial" w:hAnsi="Arial" w:cs="Arial"/>
          <w:color w:val="000000"/>
          <w:sz w:val="22"/>
          <w:szCs w:val="22"/>
        </w:rPr>
        <w:t>” no local, data e horário indicados neste edital.</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3.7 - Que não estejam sob falência, concurso de credores, dissolução, liquidação ou cumprindo pena de suspensão ou sob declaração de inidoneidade, que lhes tenham sido aplicadas, por força da lei nº 8.666/93.</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IV - IMPUGNAÇÃO AO ATO CONVOCATÓRIO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4.1 As impugnações ao ato convocatório do pregão serão recebidas até </w:t>
      </w:r>
      <w:r>
        <w:rPr>
          <w:rFonts w:ascii="Arial" w:hAnsi="Arial" w:cs="Arial"/>
          <w:sz w:val="22"/>
          <w:szCs w:val="22"/>
        </w:rPr>
        <w:t>a data e horário mencionados no preâmbulo do presente edital</w:t>
      </w:r>
      <w:r w:rsidRPr="009A02C8">
        <w:rPr>
          <w:rFonts w:ascii="Arial" w:hAnsi="Arial" w:cs="Arial"/>
          <w:sz w:val="22"/>
          <w:szCs w:val="22"/>
        </w:rPr>
        <w:t xml:space="preserve">, no Serviço de Protocolo Geral da Prefeitura Municipal, na Rua </w:t>
      </w:r>
      <w:r>
        <w:rPr>
          <w:rFonts w:ascii="Arial" w:hAnsi="Arial" w:cs="Arial"/>
          <w:sz w:val="22"/>
          <w:szCs w:val="22"/>
        </w:rPr>
        <w:t>Dr. Virgulino de Queir</w:t>
      </w:r>
      <w:r w:rsidR="00D120A4">
        <w:rPr>
          <w:rFonts w:ascii="Arial" w:hAnsi="Arial" w:cs="Arial"/>
          <w:sz w:val="22"/>
          <w:szCs w:val="22"/>
        </w:rPr>
        <w:t>o</w:t>
      </w:r>
      <w:r>
        <w:rPr>
          <w:rFonts w:ascii="Arial" w:hAnsi="Arial" w:cs="Arial"/>
          <w:sz w:val="22"/>
          <w:szCs w:val="22"/>
        </w:rPr>
        <w:t>z, 200, C</w:t>
      </w:r>
      <w:r w:rsidRPr="009A02C8">
        <w:rPr>
          <w:rFonts w:ascii="Arial" w:hAnsi="Arial" w:cs="Arial"/>
          <w:sz w:val="22"/>
          <w:szCs w:val="22"/>
        </w:rPr>
        <w:t>entro</w:t>
      </w:r>
      <w:r w:rsidR="00D120A4">
        <w:rPr>
          <w:rFonts w:ascii="Arial" w:hAnsi="Arial" w:cs="Arial"/>
          <w:sz w:val="22"/>
          <w:szCs w:val="22"/>
        </w:rPr>
        <w:t>, Araranguá-SC</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4.2 Caberá à Autoridade Competente decidir sobre a impugnação no prazo de 24 (vinte e quatro) horas após o limite de envio de impugnações.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4.3 Em caso de deferimento da impugnação contra o ato convocatório, será tomada uma das seguintes providências:</w:t>
      </w:r>
    </w:p>
    <w:p w:rsidR="00D120A4" w:rsidRPr="009A02C8" w:rsidRDefault="00D120A4"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Anulação ou revogação do edital;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Alteração e republicação do edital, reabertura do prazo de envio de propostas, alteração da data da sessão pública do pregão;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 - PROPOSTA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1 A"/>
        </w:smartTagPr>
        <w:r w:rsidRPr="009A02C8">
          <w:rPr>
            <w:rFonts w:ascii="Arial" w:hAnsi="Arial" w:cs="Arial"/>
            <w:sz w:val="22"/>
            <w:szCs w:val="22"/>
          </w:rPr>
          <w:t>5.1 A</w:t>
        </w:r>
      </w:smartTag>
      <w:r w:rsidRPr="009A02C8">
        <w:rPr>
          <w:rFonts w:ascii="Arial" w:hAnsi="Arial" w:cs="Arial"/>
          <w:sz w:val="22"/>
          <w:szCs w:val="22"/>
        </w:rPr>
        <w:t xml:space="preserve"> proposta </w:t>
      </w:r>
      <w:r>
        <w:rPr>
          <w:rFonts w:ascii="Arial" w:hAnsi="Arial" w:cs="Arial"/>
          <w:sz w:val="22"/>
          <w:szCs w:val="22"/>
        </w:rPr>
        <w:t>deverá</w:t>
      </w:r>
      <w:r w:rsidRPr="009A02C8">
        <w:rPr>
          <w:rFonts w:ascii="Arial" w:hAnsi="Arial" w:cs="Arial"/>
          <w:sz w:val="22"/>
          <w:szCs w:val="22"/>
        </w:rPr>
        <w:t xml:space="preserve"> ser </w:t>
      </w:r>
      <w:r>
        <w:rPr>
          <w:rFonts w:ascii="Arial" w:hAnsi="Arial" w:cs="Arial"/>
          <w:sz w:val="22"/>
          <w:szCs w:val="22"/>
        </w:rPr>
        <w:t>protocolada no serviço de protocolo central da prefeitura de Araranguá, em envelope lacrado</w:t>
      </w:r>
      <w:r w:rsidRPr="009A02C8">
        <w:rPr>
          <w:rFonts w:ascii="Arial" w:hAnsi="Arial" w:cs="Arial"/>
          <w:sz w:val="22"/>
          <w:szCs w:val="22"/>
        </w:rPr>
        <w:t>, até o horário e data definido no preâmbulo do edital, contendo em sua parte externa, além do nome da proponente, os seguintes dizeres:</w:t>
      </w:r>
    </w:p>
    <w:p w:rsidR="00786406" w:rsidRPr="00CA4F3C"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Envelope nº. 1 - Proposta</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Prefeitura Municipal de Araranguá</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 xml:space="preserve">Licitação nº. </w:t>
      </w:r>
      <w:r w:rsidR="00CA4F3C" w:rsidRPr="00CA4F3C">
        <w:rPr>
          <w:rFonts w:ascii="Arial" w:hAnsi="Arial" w:cs="Arial"/>
          <w:b/>
          <w:sz w:val="22"/>
          <w:szCs w:val="22"/>
        </w:rPr>
        <w:t>1</w:t>
      </w:r>
      <w:r w:rsidR="00A00D14">
        <w:rPr>
          <w:rFonts w:ascii="Arial" w:hAnsi="Arial" w:cs="Arial"/>
          <w:b/>
          <w:sz w:val="22"/>
          <w:szCs w:val="22"/>
        </w:rPr>
        <w:t>2</w:t>
      </w:r>
      <w:r w:rsidR="00CA4F3C" w:rsidRPr="00CA4F3C">
        <w:rPr>
          <w:rFonts w:ascii="Arial" w:hAnsi="Arial" w:cs="Arial"/>
          <w:b/>
          <w:sz w:val="22"/>
          <w:szCs w:val="22"/>
        </w:rPr>
        <w:t>/2020</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Licitante:</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CNPJ:</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2 A"/>
        </w:smartTagPr>
        <w:r w:rsidRPr="009A02C8">
          <w:rPr>
            <w:rFonts w:ascii="Arial" w:hAnsi="Arial" w:cs="Arial"/>
            <w:sz w:val="22"/>
            <w:szCs w:val="22"/>
          </w:rPr>
          <w:t>5.2 A</w:t>
        </w:r>
      </w:smartTag>
      <w:r w:rsidRPr="009A02C8">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3 A"/>
        </w:smartTagPr>
        <w:r w:rsidRPr="009A02C8">
          <w:rPr>
            <w:rFonts w:ascii="Arial" w:hAnsi="Arial" w:cs="Arial"/>
            <w:sz w:val="22"/>
            <w:szCs w:val="22"/>
          </w:rPr>
          <w:t>5.3 A</w:t>
        </w:r>
      </w:smartTag>
      <w:r w:rsidRPr="009A02C8">
        <w:rPr>
          <w:rFonts w:ascii="Arial" w:hAnsi="Arial" w:cs="Arial"/>
          <w:sz w:val="22"/>
          <w:szCs w:val="22"/>
        </w:rPr>
        <w:t xml:space="preserve"> proposta de preço deverá conter os seguintes elementos: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marca, modelo e especificação do produto cotado;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nome ou razão social do proponente, endereço completo, telefone, CNPJ e inscrição estadual e/ou municipal, nome e CPF do representante legal;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número da licitação;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Preços co</w:t>
      </w:r>
      <w:r>
        <w:rPr>
          <w:rFonts w:ascii="Arial" w:hAnsi="Arial" w:cs="Arial"/>
          <w:sz w:val="22"/>
          <w:szCs w:val="22"/>
        </w:rPr>
        <w:t>m validade de 1 ano, contado</w:t>
      </w:r>
      <w:r w:rsidRPr="009A02C8">
        <w:rPr>
          <w:rFonts w:ascii="Arial" w:hAnsi="Arial" w:cs="Arial"/>
          <w:sz w:val="22"/>
          <w:szCs w:val="22"/>
        </w:rPr>
        <w:t xml:space="preserve"> da data da assinatura da proposta.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e)</w:t>
      </w:r>
      <w:r w:rsidRPr="009A02C8">
        <w:rPr>
          <w:rFonts w:ascii="Arial" w:hAnsi="Arial" w:cs="Arial"/>
          <w:sz w:val="22"/>
          <w:szCs w:val="22"/>
        </w:rPr>
        <w:tab/>
        <w:t>Ser apresentada em moeda corrente nacional, expressos em algarismos e por extenso, básicos para a data de apresentação da proposta.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f)</w:t>
      </w:r>
      <w:r w:rsidRPr="009A02C8">
        <w:rPr>
          <w:rFonts w:ascii="Arial" w:hAnsi="Arial" w:cs="Arial"/>
          <w:sz w:val="22"/>
          <w:szCs w:val="22"/>
        </w:rPr>
        <w:tab/>
        <w:t>Preço unitário e total, considerando o quantitativo estimado no anexo I, por item cotado. Em caso de divergência entre os valores unitários e totais, prevalecerão os primeiros, e, entre os expressos em algarismos e por extenso será considerado este último.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g)</w:t>
      </w:r>
      <w:r w:rsidRPr="009A02C8">
        <w:rPr>
          <w:rFonts w:ascii="Arial" w:hAnsi="Arial" w:cs="Arial"/>
          <w:sz w:val="22"/>
          <w:szCs w:val="22"/>
        </w:rPr>
        <w:tab/>
        <w:t>Nos preços contidos na proposta incluem</w:t>
      </w:r>
      <w:r>
        <w:rPr>
          <w:rFonts w:ascii="Arial" w:hAnsi="Arial" w:cs="Arial"/>
          <w:sz w:val="22"/>
          <w:szCs w:val="22"/>
        </w:rPr>
        <w:t>-se</w:t>
      </w:r>
      <w:r w:rsidRPr="009A02C8">
        <w:rPr>
          <w:rFonts w:ascii="Arial" w:hAnsi="Arial" w:cs="Arial"/>
          <w:sz w:val="22"/>
          <w:szCs w:val="22"/>
        </w:rPr>
        <w:t xml:space="preserve"> todos os custos e despesas</w:t>
      </w:r>
      <w:r>
        <w:rPr>
          <w:rFonts w:ascii="Arial" w:hAnsi="Arial" w:cs="Arial"/>
          <w:sz w:val="22"/>
          <w:szCs w:val="22"/>
        </w:rPr>
        <w:t>, inclusive de frete e impostos</w:t>
      </w:r>
      <w:r w:rsidRPr="009A02C8">
        <w:rPr>
          <w:rFonts w:ascii="Arial" w:hAnsi="Arial" w:cs="Arial"/>
          <w:sz w:val="22"/>
          <w:szCs w:val="22"/>
        </w:rPr>
        <w:t>,  e outros necessários ao cumprimento integral do contrato, sendo para todos os efeitos o qual se presumirá assim independentemente de declaração.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h)</w:t>
      </w:r>
      <w:r w:rsidRPr="009A02C8">
        <w:rPr>
          <w:rFonts w:ascii="Arial" w:hAnsi="Arial" w:cs="Arial"/>
          <w:sz w:val="22"/>
          <w:szCs w:val="22"/>
        </w:rPr>
        <w:tab/>
        <w:t>Constar oferta firme e precisa, sem alternativas de preços ou qualquer outra condição que induza o julgamento a ter mais de um resultado.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i)</w:t>
      </w:r>
      <w:r w:rsidRPr="009A02C8">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j)       Para fins do registro de preços a validade da proposta é de </w:t>
      </w:r>
      <w:r>
        <w:rPr>
          <w:rFonts w:ascii="Arial" w:hAnsi="Arial" w:cs="Arial"/>
          <w:sz w:val="22"/>
          <w:szCs w:val="22"/>
        </w:rPr>
        <w:t>1 ano</w:t>
      </w:r>
      <w:r w:rsidRPr="009A02C8">
        <w:rPr>
          <w:rFonts w:ascii="Arial" w:hAnsi="Arial" w:cs="Arial"/>
          <w:sz w:val="22"/>
          <w:szCs w:val="22"/>
        </w:rPr>
        <w:t xml:space="preserve"> a partir da data da sua apresentação. </w:t>
      </w:r>
    </w:p>
    <w:p w:rsidR="00786406" w:rsidRPr="00CA4F3C"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bCs/>
          <w:sz w:val="22"/>
          <w:szCs w:val="22"/>
          <w:u w:val="single"/>
        </w:rPr>
      </w:pPr>
      <w:r w:rsidRPr="00CA4F3C">
        <w:rPr>
          <w:rFonts w:ascii="Arial" w:hAnsi="Arial" w:cs="Arial"/>
          <w:b/>
          <w:bCs/>
          <w:sz w:val="22"/>
          <w:szCs w:val="22"/>
          <w:u w:val="single"/>
        </w:rPr>
        <w:t>OBS: PARA MAIOR CELERIDADE DO PROCEDIMENTO, AS EMPRESAS INTERESSADAS DEVERÃO APRESENTAR A PROPOSTA, ALÉM DA VIA IMPRESSA EXIGIDA NO EDITAL, GRAVADA EM MÍDIA ELETRONICA (CD OU PENDRIVE) ATRAVÉS DO ARQUIVO DO SISTEMA AUTO-COTAÇÃO DA BETA SISTEMAS DISPONIBILIZADO NO SITE DA PREFEITURA.</w:t>
      </w:r>
    </w:p>
    <w:p w:rsidR="00786406" w:rsidRPr="00CA4F3C" w:rsidRDefault="00786406" w:rsidP="00786406">
      <w:pPr>
        <w:spacing w:line="276" w:lineRule="auto"/>
        <w:ind w:left="-567" w:right="-1135"/>
        <w:jc w:val="both"/>
        <w:rPr>
          <w:rFonts w:ascii="Arial" w:hAnsi="Arial" w:cs="Arial"/>
          <w:b/>
          <w:bCs/>
          <w:sz w:val="22"/>
          <w:szCs w:val="22"/>
          <w:u w:val="single"/>
        </w:rPr>
      </w:pPr>
      <w:r w:rsidRPr="00CA4F3C">
        <w:rPr>
          <w:rFonts w:ascii="Arial" w:hAnsi="Arial" w:cs="Arial"/>
          <w:b/>
          <w:bCs/>
          <w:sz w:val="22"/>
          <w:szCs w:val="22"/>
          <w:u w:val="single"/>
        </w:rPr>
        <w:t>Para gantir a compatibilidade entre o Arquivo e o Sistema de Auto Cotação, é necessario a utilização o sistema Betha AutoCotação com a versão 2.024 ou Superior.</w:t>
      </w:r>
    </w:p>
    <w:p w:rsidR="00786406" w:rsidRPr="009A02C8" w:rsidRDefault="00786406" w:rsidP="00786406">
      <w:pPr>
        <w:spacing w:line="276" w:lineRule="auto"/>
        <w:ind w:left="-567" w:right="-1135"/>
        <w:jc w:val="both"/>
        <w:rPr>
          <w:rFonts w:ascii="Arial" w:hAnsi="Arial" w:cs="Arial"/>
          <w:b/>
          <w:bCs/>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 - HABILITAÇÃO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6.1 Os documentos para habilitação deverão ser </w:t>
      </w:r>
      <w:r>
        <w:rPr>
          <w:rFonts w:ascii="Arial" w:hAnsi="Arial" w:cs="Arial"/>
          <w:sz w:val="22"/>
          <w:szCs w:val="22"/>
        </w:rPr>
        <w:t>protocolados no serviço de protocolo central da prefeitura de Araranguá, em envelope lacrado</w:t>
      </w:r>
      <w:r w:rsidRPr="009A02C8">
        <w:rPr>
          <w:rFonts w:ascii="Arial" w:hAnsi="Arial" w:cs="Arial"/>
          <w:sz w:val="22"/>
          <w:szCs w:val="22"/>
        </w:rPr>
        <w:t>, até o horário e data definido no preâmbulo do edital, contendo em sua parte externa, além do nome da proponente, os seguintes dizeres:</w:t>
      </w:r>
    </w:p>
    <w:p w:rsidR="00786406" w:rsidRPr="009A02C8"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Envelope nº.  2 - Habilitação</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Prefeitura Municipal de Araranguá</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 xml:space="preserve">Licitação nº.  </w:t>
      </w:r>
      <w:r w:rsidR="00CA4F3C">
        <w:rPr>
          <w:rFonts w:ascii="Arial" w:hAnsi="Arial" w:cs="Arial"/>
          <w:b/>
          <w:sz w:val="22"/>
          <w:szCs w:val="22"/>
        </w:rPr>
        <w:t>1</w:t>
      </w:r>
      <w:r w:rsidR="00A00D14">
        <w:rPr>
          <w:rFonts w:ascii="Arial" w:hAnsi="Arial" w:cs="Arial"/>
          <w:b/>
          <w:sz w:val="22"/>
          <w:szCs w:val="22"/>
        </w:rPr>
        <w:t>2</w:t>
      </w:r>
      <w:r w:rsidR="00CA4F3C">
        <w:rPr>
          <w:rFonts w:ascii="Arial" w:hAnsi="Arial" w:cs="Arial"/>
          <w:b/>
          <w:sz w:val="22"/>
          <w:szCs w:val="22"/>
        </w:rPr>
        <w:t>/2020</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Licitante:</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CNPJ:</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6.2 Os documentos necessários à habilitação dever</w:t>
      </w:r>
      <w:r>
        <w:rPr>
          <w:rFonts w:ascii="Arial" w:hAnsi="Arial" w:cs="Arial"/>
          <w:sz w:val="22"/>
          <w:szCs w:val="22"/>
        </w:rPr>
        <w:t>ão ser apresentados em original ou</w:t>
      </w:r>
      <w:r w:rsidRPr="009A02C8">
        <w:rPr>
          <w:rFonts w:ascii="Arial" w:hAnsi="Arial" w:cs="Arial"/>
          <w:sz w:val="22"/>
          <w:szCs w:val="22"/>
        </w:rPr>
        <w:t xml:space="preserve"> por qualquer processo de cópia autenticada por tabelião de notas ou cópia acompanhada do original para autenticação pelo Pregoeiro ou por membro da Equipe de Apoio. </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6.3 O envelope deverá conter os seguintes documentos: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6.4 Quanto à qualificação jurídica:</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r>
      <w:r>
        <w:rPr>
          <w:rFonts w:ascii="Arial" w:hAnsi="Arial" w:cs="Arial"/>
          <w:sz w:val="22"/>
          <w:szCs w:val="22"/>
        </w:rPr>
        <w:t>requerimento de empresário da Junta Comercial</w:t>
      </w:r>
      <w:r w:rsidRPr="009A02C8">
        <w:rPr>
          <w:rFonts w:ascii="Arial" w:hAnsi="Arial" w:cs="Arial"/>
          <w:sz w:val="22"/>
          <w:szCs w:val="22"/>
        </w:rPr>
        <w:t>, no caso de empresa individual</w:t>
      </w:r>
      <w:r>
        <w:rPr>
          <w:rFonts w:ascii="Arial" w:hAnsi="Arial" w:cs="Arial"/>
          <w:sz w:val="22"/>
          <w:szCs w:val="22"/>
        </w:rPr>
        <w:t>, ou Certificado de Microempreendedor Individual, no caso de Mei</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ato constitutivo, estatuto ou contrato social em vigor, devidamente registrado na Junta Comercial, em se tratando de sociedades comerciais;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documentos de eleição dos atuais administradores, tratando-se de sociedades por ações, acompanhados da documentação mencionada na alínea "b", deste subitem;</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d)</w:t>
      </w:r>
      <w:r w:rsidRPr="009A02C8">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6.5 Quanto à regularidade fiscal e trabalhista:</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 xml:space="preserve">Certidão de regularidade para com a </w:t>
      </w:r>
      <w:r>
        <w:rPr>
          <w:rFonts w:ascii="Arial" w:hAnsi="Arial" w:cs="Arial"/>
          <w:sz w:val="22"/>
          <w:szCs w:val="22"/>
        </w:rPr>
        <w:t>Fazenda Federal/Dívida Ativa da União</w:t>
      </w:r>
      <w:r w:rsidRPr="009A02C8">
        <w:rPr>
          <w:rFonts w:ascii="Arial" w:hAnsi="Arial" w:cs="Arial"/>
          <w:sz w:val="22"/>
          <w:szCs w:val="22"/>
        </w:rPr>
        <w:t xml:space="preserve"> (</w:t>
      </w:r>
      <w:r>
        <w:rPr>
          <w:rFonts w:ascii="Arial" w:hAnsi="Arial" w:cs="Arial"/>
          <w:sz w:val="22"/>
          <w:szCs w:val="22"/>
        </w:rPr>
        <w:t xml:space="preserve">tributos </w:t>
      </w:r>
      <w:r w:rsidRPr="009A02C8">
        <w:rPr>
          <w:rFonts w:ascii="Arial" w:hAnsi="Arial" w:cs="Arial"/>
          <w:sz w:val="22"/>
          <w:szCs w:val="22"/>
        </w:rPr>
        <w:t>administrado pela Secretaria da Receita Federal);</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r>
      <w:r>
        <w:rPr>
          <w:rFonts w:ascii="Arial" w:hAnsi="Arial" w:cs="Arial"/>
          <w:sz w:val="22"/>
          <w:szCs w:val="22"/>
        </w:rPr>
        <w:t>Certidão</w:t>
      </w:r>
      <w:r w:rsidRPr="009A02C8">
        <w:rPr>
          <w:rFonts w:ascii="Arial" w:hAnsi="Arial" w:cs="Arial"/>
          <w:sz w:val="22"/>
          <w:szCs w:val="22"/>
        </w:rPr>
        <w:t xml:space="preserve"> de regularidade para com a Fazenda Estadual através de Certidão (CND) expedida pela Secretaria de Estado de Fazenda do domicílio ou sede do licitante.</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t>Certidão Negativa de Débitos Municipais do domicílio ou sede do licitante.</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d)      </w:t>
      </w:r>
      <w:r w:rsidRPr="009A02C8">
        <w:rPr>
          <w:rFonts w:ascii="Arial" w:hAnsi="Arial" w:cs="Arial"/>
          <w:sz w:val="22"/>
          <w:szCs w:val="22"/>
        </w:rPr>
        <w:t>Certidão de regularidade relativa ao Fundo de Garantia por Tempo de Serviços (F</w:t>
      </w:r>
      <w:r>
        <w:rPr>
          <w:rFonts w:ascii="Arial" w:hAnsi="Arial" w:cs="Arial"/>
          <w:sz w:val="22"/>
          <w:szCs w:val="22"/>
        </w:rPr>
        <w:t>GTS</w:t>
      </w:r>
      <w:r w:rsidRPr="009A02C8">
        <w:rPr>
          <w:rFonts w:ascii="Arial" w:hAnsi="Arial" w:cs="Arial"/>
          <w:sz w:val="22"/>
          <w:szCs w:val="22"/>
        </w:rPr>
        <w:t>) (emitida pela Caixa Econômica Federal)</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e</w:t>
      </w:r>
      <w:r w:rsidRPr="009A02C8">
        <w:rPr>
          <w:rFonts w:ascii="Arial" w:hAnsi="Arial" w:cs="Arial"/>
          <w:sz w:val="22"/>
          <w:szCs w:val="22"/>
        </w:rPr>
        <w:t>)      Prova de inexistência de débitos inadimplidos, perante a Justiça do Trabalho, mediante a apresentação de certidão negativa de débitos trabalhistas – CNDT.</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f)     </w:t>
      </w:r>
      <w:r w:rsidRPr="009A02C8">
        <w:rPr>
          <w:rFonts w:ascii="Arial" w:hAnsi="Arial" w:cs="Arial"/>
          <w:sz w:val="22"/>
          <w:szCs w:val="22"/>
        </w:rPr>
        <w:t>Declaração em cumprimento ao disposto no inciso XXXIII do artigo 7º da Constituição Federal, Lei nº. 9854/99 e no Decreto nº.4358/2002, de que não emprega menor de 16 anos, salvo na condição de</w:t>
      </w:r>
      <w:r>
        <w:rPr>
          <w:rFonts w:ascii="Arial" w:hAnsi="Arial" w:cs="Arial"/>
          <w:sz w:val="22"/>
          <w:szCs w:val="22"/>
        </w:rPr>
        <w:t xml:space="preserve"> aprendiz, a partir dos 14 anos (modelo anexo)</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g) Comprovante de Inscrição no Cadastro Geral de Contribuintes emitido pela Receita Federal do Brasil.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6.6 Quanto a capacidade técnica</w:t>
      </w:r>
      <w:r>
        <w:rPr>
          <w:rFonts w:ascii="Arial" w:hAnsi="Arial" w:cs="Arial"/>
          <w:b/>
          <w:sz w:val="22"/>
          <w:szCs w:val="22"/>
        </w:rPr>
        <w:t xml:space="preserve"> e outras Declarações</w:t>
      </w:r>
      <w:r w:rsidRPr="009A02C8">
        <w:rPr>
          <w:rFonts w:ascii="Arial" w:hAnsi="Arial" w:cs="Arial"/>
          <w:b/>
          <w:sz w:val="22"/>
          <w:szCs w:val="22"/>
        </w:rPr>
        <w:t>:</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a) </w:t>
      </w:r>
      <w:r w:rsidRPr="009A02C8">
        <w:rPr>
          <w:rFonts w:ascii="Arial" w:hAnsi="Arial" w:cs="Arial"/>
          <w:sz w:val="22"/>
          <w:szCs w:val="22"/>
        </w:rPr>
        <w:tab/>
        <w:t>Atestado de Capacidade Técnica comprovando a aptidão para desempenho de atividade pertinente e compatível em características ao objeto desta licitação;</w:t>
      </w:r>
    </w:p>
    <w:p w:rsidR="00786406" w:rsidRPr="009A02C8" w:rsidRDefault="00786406" w:rsidP="00D120A4">
      <w:pPr>
        <w:spacing w:line="276" w:lineRule="auto"/>
        <w:ind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VII - SESSÃO PÚBLICA DO PREGÃO</w:t>
      </w:r>
    </w:p>
    <w:p w:rsidR="00786406" w:rsidRPr="009A02C8" w:rsidRDefault="00786406" w:rsidP="00786406">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7.1 No horário e data definidos no preâmbulo do edital, o pregoeiro fará a abertura da sessão pública do pregão, procedendo aos seguintes atos, em seqüência:</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b/>
          <w:sz w:val="22"/>
          <w:szCs w:val="22"/>
        </w:rPr>
      </w:pPr>
      <w:r w:rsidRPr="009A02C8">
        <w:rPr>
          <w:rFonts w:ascii="Arial" w:hAnsi="Arial" w:cs="Arial"/>
          <w:b/>
          <w:sz w:val="22"/>
          <w:szCs w:val="22"/>
        </w:rPr>
        <w:t>Credenciamento</w:t>
      </w:r>
    </w:p>
    <w:p w:rsidR="00A16115"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 xml:space="preserve">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w:t>
      </w:r>
      <w:r>
        <w:rPr>
          <w:rFonts w:ascii="Arial" w:hAnsi="Arial" w:cs="Arial"/>
          <w:sz w:val="22"/>
          <w:szCs w:val="22"/>
        </w:rPr>
        <w:t xml:space="preserve">com foto </w:t>
      </w:r>
      <w:r w:rsidRPr="009A02C8">
        <w:rPr>
          <w:rFonts w:ascii="Arial" w:hAnsi="Arial" w:cs="Arial"/>
          <w:sz w:val="22"/>
          <w:szCs w:val="22"/>
        </w:rPr>
        <w:t>equivalente.</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D120A4">
        <w:rPr>
          <w:rFonts w:ascii="Arial" w:hAnsi="Arial" w:cs="Arial"/>
          <w:b/>
          <w:sz w:val="22"/>
          <w:szCs w:val="22"/>
        </w:rPr>
        <w:lastRenderedPageBreak/>
        <w:t>7.3</w:t>
      </w:r>
      <w:r w:rsidRPr="009A02C8">
        <w:rPr>
          <w:rFonts w:ascii="Arial" w:hAnsi="Arial" w:cs="Arial"/>
          <w:sz w:val="22"/>
          <w:szCs w:val="22"/>
        </w:rPr>
        <w:t xml:space="preserve"> </w:t>
      </w:r>
      <w:r w:rsidRPr="00D120A4">
        <w:rPr>
          <w:rFonts w:ascii="Arial" w:hAnsi="Arial" w:cs="Arial"/>
          <w:b/>
          <w:sz w:val="22"/>
          <w:szCs w:val="22"/>
        </w:rPr>
        <w:t>Para fins de gozo dos benefícios dispostos na Lei Complementar nº 123/2006, os representantes de microempresas e empresas de pequeno porte deverão credenciar-se e apresentar certidão de enquadramento no Estatuto Nacional da Microempresa e Empresa de Pequeno Porte</w:t>
      </w:r>
      <w:r w:rsidRPr="009A02C8">
        <w:rPr>
          <w:rFonts w:ascii="Arial" w:hAnsi="Arial" w:cs="Arial"/>
          <w:sz w:val="22"/>
          <w:szCs w:val="22"/>
        </w:rPr>
        <w:t>,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A16115" w:rsidRPr="009A02C8" w:rsidRDefault="00A16115" w:rsidP="00A16115">
      <w:pPr>
        <w:spacing w:line="276" w:lineRule="auto"/>
        <w:ind w:left="-567" w:right="-1135"/>
        <w:jc w:val="both"/>
        <w:rPr>
          <w:rFonts w:ascii="Arial" w:hAnsi="Arial" w:cs="Arial"/>
          <w:sz w:val="22"/>
          <w:szCs w:val="22"/>
        </w:rPr>
      </w:pPr>
    </w:p>
    <w:p w:rsidR="00A16115" w:rsidRPr="00D120A4" w:rsidRDefault="00A16115" w:rsidP="00A16115">
      <w:pPr>
        <w:spacing w:line="276" w:lineRule="auto"/>
        <w:ind w:left="-567" w:right="-1135"/>
        <w:jc w:val="both"/>
        <w:rPr>
          <w:rFonts w:ascii="Arial" w:hAnsi="Arial" w:cs="Arial"/>
          <w:b/>
          <w:sz w:val="22"/>
          <w:szCs w:val="22"/>
        </w:rPr>
      </w:pPr>
      <w:r w:rsidRPr="00D120A4">
        <w:rPr>
          <w:rFonts w:ascii="Arial" w:hAnsi="Arial" w:cs="Arial"/>
          <w:b/>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A16115" w:rsidRPr="009A02C8" w:rsidRDefault="00A16115" w:rsidP="00A16115">
      <w:pPr>
        <w:spacing w:line="276" w:lineRule="auto"/>
        <w:ind w:left="-567" w:right="-1135"/>
        <w:jc w:val="both"/>
        <w:rPr>
          <w:rFonts w:ascii="Arial" w:hAnsi="Arial" w:cs="Arial"/>
          <w:sz w:val="22"/>
          <w:szCs w:val="22"/>
        </w:rPr>
      </w:pPr>
    </w:p>
    <w:p w:rsidR="00A16115" w:rsidRDefault="00A16115" w:rsidP="00A16115">
      <w:pPr>
        <w:spacing w:line="276" w:lineRule="auto"/>
        <w:ind w:left="-567" w:right="-1135"/>
        <w:jc w:val="both"/>
        <w:rPr>
          <w:rFonts w:ascii="Arial" w:hAnsi="Arial" w:cs="Arial"/>
          <w:b/>
          <w:sz w:val="22"/>
          <w:szCs w:val="22"/>
        </w:rPr>
      </w:pPr>
      <w:r w:rsidRPr="00D120A4">
        <w:rPr>
          <w:rFonts w:ascii="Arial" w:hAnsi="Arial" w:cs="Arial"/>
          <w:b/>
          <w:sz w:val="22"/>
          <w:szCs w:val="22"/>
        </w:rPr>
        <w:t xml:space="preserve">7.7 Os </w:t>
      </w:r>
      <w:r>
        <w:rPr>
          <w:rFonts w:ascii="Arial" w:hAnsi="Arial" w:cs="Arial"/>
          <w:b/>
          <w:sz w:val="22"/>
          <w:szCs w:val="22"/>
        </w:rPr>
        <w:t>licitantes</w:t>
      </w:r>
      <w:r w:rsidRPr="00D120A4">
        <w:rPr>
          <w:rFonts w:ascii="Arial" w:hAnsi="Arial" w:cs="Arial"/>
          <w:b/>
          <w:sz w:val="22"/>
          <w:szCs w:val="22"/>
        </w:rPr>
        <w:t xml:space="preserve"> deverão apresentar declaração de que cumprem plenamente os requisitos para habilitação, conforme modelo disponível no Anexo III.</w:t>
      </w:r>
    </w:p>
    <w:p w:rsidR="00A16115" w:rsidRDefault="00A16115" w:rsidP="00A16115">
      <w:pPr>
        <w:spacing w:line="276" w:lineRule="auto"/>
        <w:ind w:left="-567" w:right="-1135"/>
        <w:jc w:val="both"/>
        <w:rPr>
          <w:rFonts w:ascii="Arial" w:hAnsi="Arial" w:cs="Arial"/>
          <w:b/>
          <w:sz w:val="22"/>
          <w:szCs w:val="22"/>
        </w:rPr>
      </w:pPr>
    </w:p>
    <w:p w:rsidR="00A16115" w:rsidRPr="00D120A4" w:rsidRDefault="00A16115" w:rsidP="00A16115">
      <w:pPr>
        <w:spacing w:line="276" w:lineRule="auto"/>
        <w:ind w:left="-567" w:right="-1135"/>
        <w:jc w:val="both"/>
        <w:rPr>
          <w:rFonts w:ascii="Arial" w:hAnsi="Arial" w:cs="Arial"/>
          <w:b/>
          <w:sz w:val="22"/>
          <w:szCs w:val="22"/>
        </w:rPr>
      </w:pPr>
      <w:r>
        <w:rPr>
          <w:rFonts w:ascii="Arial" w:hAnsi="Arial" w:cs="Arial"/>
          <w:b/>
          <w:sz w:val="22"/>
          <w:szCs w:val="22"/>
        </w:rPr>
        <w:t>7.8 Os licitantes deverão apresentar no ato de credenciamento o Contrato Social/Requerimento de Empresário/Estatuto/Certificado de MEI (conforme o caso) para fins de verificação dos poderes daquele que credenciou o representante.</w:t>
      </w:r>
    </w:p>
    <w:p w:rsidR="00786406" w:rsidRPr="009A02C8" w:rsidRDefault="00786406" w:rsidP="00A16115">
      <w:pPr>
        <w:spacing w:line="276" w:lineRule="auto"/>
        <w:ind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Análise preliminar de aceitabilidade das propostas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7.9 O pregoeiro procederá à abertura das propostas e fará a análise quanto a compatibilidade do objeto ofertado em relação ao especificado no edital e quanto ao preço inexeqüível, </w:t>
      </w:r>
      <w:r>
        <w:rPr>
          <w:rFonts w:ascii="Arial" w:hAnsi="Arial" w:cs="Arial"/>
          <w:sz w:val="22"/>
          <w:szCs w:val="22"/>
        </w:rPr>
        <w:t>determinando</w:t>
      </w:r>
      <w:r w:rsidRPr="009A02C8">
        <w:rPr>
          <w:rFonts w:ascii="Arial" w:hAnsi="Arial" w:cs="Arial"/>
          <w:sz w:val="22"/>
          <w:szCs w:val="22"/>
        </w:rPr>
        <w:t xml:space="preserve"> diligências caso sejam necessárias, e procederá à classificação das propostas para a etapa de lances.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Seleção das propostas para a etapa de lances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7.10 O pregoeiro selecionará as propostas para a etapa de lances obedecendo aos seguintes critérios: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7.11 Primeiro critério: serão selecionadas a menor proposta e todas as demais que não sejam superiores a 10% da menor proposta;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Etapa de lances orais</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7.14 Os lances deverão ser formulados por preço unitário, em moeda corrente nacional, com duas casas decimais, em valores distintos e decrescentes em relação ao preço do autor.</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7.15 Poderá o pregoeiro estabelecer redução mínima em cada lance, bem como estabelecer tempo máximo para o proponente ofertar seu lance.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16 A"/>
        </w:smartTagPr>
        <w:r w:rsidRPr="009A02C8">
          <w:rPr>
            <w:rFonts w:ascii="Arial" w:hAnsi="Arial" w:cs="Arial"/>
            <w:sz w:val="22"/>
            <w:szCs w:val="22"/>
          </w:rPr>
          <w:t>7.16 A</w:t>
        </w:r>
      </w:smartTag>
      <w:r w:rsidRPr="009A02C8">
        <w:rPr>
          <w:rFonts w:ascii="Arial" w:hAnsi="Arial" w:cs="Arial"/>
          <w:sz w:val="22"/>
          <w:szCs w:val="22"/>
        </w:rPr>
        <w:t xml:space="preserve"> etapa de lances será considerada encerrada quando todos os participantes desse item declinarem da formulação de lances.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7.17 Encerrada a etapa de lances, serão ordenadas as propostas selecionadas e não selecionadas para a etapa de lances, na ordem crescente dos valores, considerando-se para as selecionadas o último preço ofertado.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786406" w:rsidRDefault="00786406" w:rsidP="00786406">
      <w:pPr>
        <w:spacing w:line="276" w:lineRule="auto"/>
        <w:ind w:left="-567" w:right="-1135" w:firstLine="708"/>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7.18.1 Entende-se por empate as situações em que as propostas apresentadas pelas microempresas e empresas de pequeno porte sejam iguais ou até 5% (cinco por cento) superiores à proposta mais bem classificada</w:t>
      </w:r>
    </w:p>
    <w:p w:rsidR="00786406" w:rsidRPr="009A02C8"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7.18.2 Para fins de desempate, proceder-se-á da seguinte forma:</w:t>
      </w:r>
    </w:p>
    <w:p w:rsidR="00786406"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 - a microempresa ou empresa de pequeno porte mais bem classificada poderá apresentar proposta de preço inferior àquela considerada vencedora do certame, situação em que será adjudicado em seu favor 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II - não ocorrendo a contratação da microempresa ou empresa de pequeno porte, na forma do item 7.18.2 - I, serão convocadas as remanescentes que porventura se enquadrem na hipótese do item 7.18.1, na ordem classificatória, para o exercício do mesmo direito;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III - no caso de equivalência dos valores apresentados pelas microempresas e empresas de pequeno porte que se encontrem no intervalo previsto no item 7.18.1, será realizado sorteio, entre elas para que se identifique àquela que primeiro poderá apresentar melhor oferta.</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 xml:space="preserve">7.18.3. Para as situações previstas nos item </w:t>
      </w:r>
      <w:smartTag w:uri="urn:schemas-microsoft-com:office:smarttags" w:element="metricconverter">
        <w:smartTagPr>
          <w:attr w:name="ProductID" w:val="7.18 a"/>
        </w:smartTagPr>
        <w:r w:rsidRPr="009A02C8">
          <w:rPr>
            <w:rFonts w:ascii="Arial" w:hAnsi="Arial" w:cs="Arial"/>
            <w:sz w:val="22"/>
            <w:szCs w:val="22"/>
          </w:rPr>
          <w:t>7.18 a</w:t>
        </w:r>
      </w:smartTag>
      <w:r w:rsidRPr="009A02C8">
        <w:rPr>
          <w:rFonts w:ascii="Arial" w:hAnsi="Arial" w:cs="Arial"/>
          <w:sz w:val="22"/>
          <w:szCs w:val="22"/>
        </w:rPr>
        <w:t xml:space="preserve"> microempresa e empresa de pequeno porte mais bem classificada será convocada para apresentar nova proposta no prazo máximo de 5 (cinco) minutos após o encerramento dos lances, sob pena de preclusão.</w:t>
      </w:r>
    </w:p>
    <w:p w:rsidR="00786406" w:rsidRPr="009A02C8"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7.19 O Pregoeiro poderá negociar com o autor da oferta de menor valor com vistas à obtenção de proposta mais vantajosa ao interesse público.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7.20 Após a negociação, exitosa ou não, o Pregoeiro examinará a aceitabilidade da proposta, decidindo motivadamente a respeito.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Habilitação</w:t>
      </w:r>
    </w:p>
    <w:p w:rsidR="00204CA7" w:rsidRPr="009A02C8" w:rsidRDefault="00204CA7"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7.20 O pregoeiro fará a abertura do envelope dos documentos de habilitação do licitante que tenha ofertado o menor lance para o item.</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7.21 Os documentos serão rubricados pelo pregoeiro e pela equipe de apoio e serão anexados ao processo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7.22 Havendo irregularidades na documentação que não permitam a habilitação, o proponente será inabilitado, procedendo o pregoeiro à habilitação do segundo proponente classificado, e assim sucessivamente em caso de inabilitação dos proponentes.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23 A"/>
        </w:smartTagPr>
        <w:r w:rsidRPr="009A02C8">
          <w:rPr>
            <w:rFonts w:ascii="Arial" w:hAnsi="Arial" w:cs="Arial"/>
            <w:sz w:val="22"/>
            <w:szCs w:val="22"/>
          </w:rPr>
          <w:t>7.23 A</w:t>
        </w:r>
      </w:smartTag>
      <w:r w:rsidRPr="009A02C8">
        <w:rPr>
          <w:rFonts w:ascii="Arial" w:hAnsi="Arial" w:cs="Arial"/>
          <w:sz w:val="22"/>
          <w:szCs w:val="22"/>
        </w:rPr>
        <w:t xml:space="preserve"> regularidade fiscal das microempresas e empresas de pequeno porte somente será exigida para efeito de assinatura do contrato.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7.23.2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786406" w:rsidRPr="009A02C8" w:rsidRDefault="00786406" w:rsidP="00786406">
      <w:pPr>
        <w:spacing w:line="276" w:lineRule="auto"/>
        <w:ind w:left="-567" w:right="-1135" w:firstLine="708"/>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Recurso</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 xml:space="preserve">7.24 </w:t>
      </w:r>
      <w:r>
        <w:rPr>
          <w:rFonts w:ascii="Arial" w:hAnsi="Arial" w:cs="Arial"/>
          <w:sz w:val="22"/>
          <w:szCs w:val="22"/>
        </w:rPr>
        <w:t>Ao final da sessão, após classificados e h</w:t>
      </w:r>
      <w:r w:rsidRPr="009A02C8">
        <w:rPr>
          <w:rFonts w:ascii="Arial" w:hAnsi="Arial" w:cs="Arial"/>
          <w:sz w:val="22"/>
          <w:szCs w:val="22"/>
        </w:rPr>
        <w:t>abilitado</w:t>
      </w:r>
      <w:r>
        <w:rPr>
          <w:rFonts w:ascii="Arial" w:hAnsi="Arial" w:cs="Arial"/>
          <w:sz w:val="22"/>
          <w:szCs w:val="22"/>
        </w:rPr>
        <w:t>s</w:t>
      </w:r>
      <w:r w:rsidRPr="009A02C8">
        <w:rPr>
          <w:rFonts w:ascii="Arial" w:hAnsi="Arial" w:cs="Arial"/>
          <w:sz w:val="22"/>
          <w:szCs w:val="22"/>
        </w:rPr>
        <w:t xml:space="preserve"> o</w:t>
      </w:r>
      <w:r>
        <w:rPr>
          <w:rFonts w:ascii="Arial" w:hAnsi="Arial" w:cs="Arial"/>
          <w:sz w:val="22"/>
          <w:szCs w:val="22"/>
        </w:rPr>
        <w:t>s</w:t>
      </w:r>
      <w:r w:rsidRPr="009A02C8">
        <w:rPr>
          <w:rFonts w:ascii="Arial" w:hAnsi="Arial" w:cs="Arial"/>
          <w:sz w:val="22"/>
          <w:szCs w:val="22"/>
        </w:rPr>
        <w:t xml:space="preserve"> proponente</w:t>
      </w:r>
      <w:r>
        <w:rPr>
          <w:rFonts w:ascii="Arial" w:hAnsi="Arial" w:cs="Arial"/>
          <w:sz w:val="22"/>
          <w:szCs w:val="22"/>
        </w:rPr>
        <w:t>s</w:t>
      </w:r>
      <w:r w:rsidRPr="009A02C8">
        <w:rPr>
          <w:rFonts w:ascii="Arial" w:hAnsi="Arial" w:cs="Arial"/>
          <w:sz w:val="22"/>
          <w:szCs w:val="22"/>
        </w:rPr>
        <w:t xml:space="preserve">, o pregoeiro </w:t>
      </w:r>
      <w:r>
        <w:rPr>
          <w:rFonts w:ascii="Arial" w:hAnsi="Arial" w:cs="Arial"/>
          <w:sz w:val="22"/>
          <w:szCs w:val="22"/>
        </w:rPr>
        <w:t>questionará</w:t>
      </w:r>
      <w:r w:rsidRPr="009A02C8">
        <w:rPr>
          <w:rFonts w:ascii="Arial" w:hAnsi="Arial" w:cs="Arial"/>
          <w:sz w:val="22"/>
          <w:szCs w:val="22"/>
        </w:rPr>
        <w:t xml:space="preserve"> aos demais credenciados se desejam manifestar interesse em interpor recurso.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26 A"/>
        </w:smartTagPr>
        <w:r w:rsidRPr="009A02C8">
          <w:rPr>
            <w:rFonts w:ascii="Arial" w:hAnsi="Arial" w:cs="Arial"/>
            <w:sz w:val="22"/>
            <w:szCs w:val="22"/>
          </w:rPr>
          <w:t>7.26 A</w:t>
        </w:r>
      </w:smartTag>
      <w:r w:rsidRPr="009A02C8">
        <w:rPr>
          <w:rFonts w:ascii="Arial" w:hAnsi="Arial" w:cs="Arial"/>
          <w:sz w:val="22"/>
          <w:szCs w:val="22"/>
        </w:rPr>
        <w:t xml:space="preserve"> intenção motivada de recorrer é aquela que identifica, objetivamente, os fatos e o direito que a proponente pretende que sejam revistos pelo Pregoeiro.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7.28 Encerrado o prazo para manifestação de recurso o Pregoeiro declarará encerrada a sessão pública do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VIII - ADJUDICAÇÃO E HOMOLOGAÇÃO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8.1 As propostas serão julgadas e adjudicadas conforme definido neste edital e seus anexos.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8.3 No caso de interposição de recurso, caberá à Autoridade Competente, após decisão do recurso, opinar pela adjudicação do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8.4 A"/>
        </w:smartTagPr>
        <w:r w:rsidRPr="009A02C8">
          <w:rPr>
            <w:rFonts w:ascii="Arial" w:hAnsi="Arial" w:cs="Arial"/>
            <w:sz w:val="22"/>
            <w:szCs w:val="22"/>
          </w:rPr>
          <w:t>8.4 A</w:t>
        </w:r>
      </w:smartTag>
      <w:r w:rsidRPr="009A02C8">
        <w:rPr>
          <w:rFonts w:ascii="Arial" w:hAnsi="Arial" w:cs="Arial"/>
          <w:sz w:val="22"/>
          <w:szCs w:val="22"/>
        </w:rPr>
        <w:t xml:space="preserve"> Autoridade Competente homologará o resultado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IX - CONTRATO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9.1 As empresas vencedoras estarão obrigadas a celebrar os contratos que poderão advir, nas condições estabelecidas no ato convocatório, nos respectivos anexos.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9.2 O contrato firmado terá sua vigência adstrita ao respectivo crédito orçamentário.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9.3 Caberá a contratada iniciar o fornecimento imediatamente após assinado o termo de contrato, mediante requisição emitida pelo contratante.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9.4 O contrato reger-se-á, no que concerne à sua alteração, inexecução ou rescisão, pelas disposições da Lei nº. 8.666/93, observadas suas alterações posteriores, pelas disposições do Edital e pelos preceitos do direito público.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9.5 O contrato poderá, com base nos preceitos de direito público, ser rescindido pela Administração a todo e qualquer tempo, independentemente de interpelação judicial ou extrajudicial, mediante simples aviso, observadas as disposições legais pertinentes.</w:t>
      </w:r>
      <w:r w:rsidRPr="009A02C8">
        <w:rPr>
          <w:rFonts w:ascii="Arial" w:hAnsi="Arial" w:cs="Arial"/>
          <w:sz w:val="22"/>
          <w:szCs w:val="22"/>
        </w:rPr>
        <w:cr/>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9.6 As obrigações das partes, forma de pagamento e sanções cominadas são as descritas na Minuta do Contrato constante do </w:t>
      </w:r>
      <w:r>
        <w:rPr>
          <w:rFonts w:ascii="Arial" w:hAnsi="Arial" w:cs="Arial"/>
          <w:b/>
          <w:sz w:val="22"/>
          <w:szCs w:val="22"/>
        </w:rPr>
        <w:t xml:space="preserve">Anexo </w:t>
      </w:r>
      <w:r w:rsidRPr="009A02C8">
        <w:rPr>
          <w:rFonts w:ascii="Arial" w:hAnsi="Arial" w:cs="Arial"/>
          <w:b/>
          <w:sz w:val="22"/>
          <w:szCs w:val="22"/>
        </w:rPr>
        <w:t>V</w:t>
      </w:r>
      <w:r>
        <w:rPr>
          <w:rFonts w:ascii="Arial" w:hAnsi="Arial" w:cs="Arial"/>
          <w:b/>
          <w:sz w:val="22"/>
          <w:szCs w:val="22"/>
        </w:rPr>
        <w:t>I</w:t>
      </w:r>
      <w:r w:rsidRPr="009A02C8">
        <w:rPr>
          <w:rFonts w:ascii="Arial" w:hAnsi="Arial" w:cs="Arial"/>
          <w:sz w:val="22"/>
          <w:szCs w:val="22"/>
        </w:rPr>
        <w:t xml:space="preserve"> deste Edital.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9.7 Farão parte integrante do contrato as condições previstas no Edital e a proposta apresentada pelo adjudicatário.</w:t>
      </w:r>
    </w:p>
    <w:p w:rsidR="00786406" w:rsidRPr="003E596C" w:rsidRDefault="00786406" w:rsidP="00786406">
      <w:pPr>
        <w:spacing w:line="276" w:lineRule="auto"/>
        <w:ind w:left="-567" w:right="-1135"/>
        <w:jc w:val="both"/>
        <w:rPr>
          <w:rFonts w:ascii="Arial" w:hAnsi="Arial" w:cs="Arial"/>
          <w:sz w:val="22"/>
          <w:szCs w:val="22"/>
        </w:rPr>
      </w:pPr>
      <w:r w:rsidRPr="003E596C">
        <w:rPr>
          <w:rFonts w:ascii="Arial" w:hAnsi="Arial" w:cs="Arial"/>
          <w:sz w:val="22"/>
          <w:szCs w:val="22"/>
        </w:rPr>
        <w:t>9.8 Para instruir a formalização dos contratos ou instrumento equivalente, o fornecedor deverá providenciar e encaminhar ao órgão contratante, a partir da data da convocação, certidões negativas de débitos contribuições federais a Dívida Ativa da União e Certidão de Quitação de Tributos e Contribuições Federais (administrado pela Secretaria da Receita Federal), o Fundo de Garantia por Tempo de Serviço (FGTS) e certidões negativas de tributos e, estadual e municipal e CNDT, sob pena de a contratação não ser concretizada, devendo manter estas certidões atualizadas.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9.9 Se a documentação anteriormente apresentada para habilitação ou constante do cadastro estiver dentro do prazo de validade, o fornecedor ficará dispensado da apresentação da mesma.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X - ENTREGA E PAGAMENTO</w:t>
      </w:r>
    </w:p>
    <w:p w:rsidR="00786406" w:rsidRPr="009A02C8" w:rsidRDefault="00786406" w:rsidP="00786406">
      <w:pPr>
        <w:pStyle w:val="Corpodetexto"/>
        <w:spacing w:line="276" w:lineRule="auto"/>
        <w:ind w:left="-567" w:right="-1135"/>
        <w:rPr>
          <w:rFonts w:ascii="Arial" w:hAnsi="Arial" w:cs="Arial"/>
          <w:sz w:val="22"/>
          <w:szCs w:val="22"/>
        </w:rPr>
      </w:pPr>
    </w:p>
    <w:p w:rsidR="00786406" w:rsidRPr="009A02C8" w:rsidRDefault="00786406" w:rsidP="00786406">
      <w:pPr>
        <w:pStyle w:val="Corpodetexto"/>
        <w:spacing w:line="276" w:lineRule="auto"/>
        <w:ind w:left="-567" w:right="-1135"/>
        <w:rPr>
          <w:rFonts w:ascii="Arial" w:hAnsi="Arial" w:cs="Arial"/>
          <w:sz w:val="22"/>
          <w:szCs w:val="22"/>
        </w:rPr>
      </w:pPr>
      <w:r w:rsidRPr="009A02C8">
        <w:rPr>
          <w:rFonts w:ascii="Arial" w:hAnsi="Arial" w:cs="Arial"/>
          <w:sz w:val="22"/>
          <w:szCs w:val="22"/>
        </w:rPr>
        <w:t>10.1  Os produtos entregues e aceitos serão pagos no prazo máximo de 30 (trinta) dias, contados da data de apresentação da nota fiscal certificada pelo departamento competente.</w:t>
      </w:r>
    </w:p>
    <w:p w:rsidR="00786406" w:rsidRPr="009A02C8" w:rsidRDefault="00786406" w:rsidP="00786406">
      <w:pPr>
        <w:pStyle w:val="Corpodetexto"/>
        <w:spacing w:line="276" w:lineRule="auto"/>
        <w:ind w:left="-567" w:right="-1135"/>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CA4F3C">
        <w:rPr>
          <w:rFonts w:ascii="Arial" w:hAnsi="Arial" w:cs="Arial"/>
          <w:b/>
          <w:sz w:val="22"/>
          <w:szCs w:val="22"/>
        </w:rPr>
        <w:t>10.2 A entrega do objeto deste edital será feita</w:t>
      </w:r>
      <w:r w:rsidR="00B20E0D" w:rsidRPr="00CA4F3C">
        <w:rPr>
          <w:rFonts w:ascii="Arial" w:hAnsi="Arial" w:cs="Arial"/>
          <w:b/>
          <w:sz w:val="22"/>
          <w:szCs w:val="22"/>
        </w:rPr>
        <w:t xml:space="preserve"> n</w:t>
      </w:r>
      <w:r w:rsidR="00CA4F3C" w:rsidRPr="00CA4F3C">
        <w:rPr>
          <w:rFonts w:ascii="Arial" w:hAnsi="Arial" w:cs="Arial"/>
          <w:b/>
          <w:sz w:val="22"/>
          <w:szCs w:val="22"/>
        </w:rPr>
        <w:t>o almoxerifado da Secretaria de Educação, localizado à Rua Cel. Apolinário Pereira, 254, Centro, Araranguá-SC</w:t>
      </w:r>
      <w:r w:rsidRPr="009A02C8">
        <w:rPr>
          <w:rFonts w:ascii="Arial" w:hAnsi="Arial" w:cs="Arial"/>
          <w:sz w:val="22"/>
          <w:szCs w:val="22"/>
        </w:rPr>
        <w:t>, cabendo ao responsável pelo almoxarifado conferi-lo e lavrar termo de recebimento para efeito de posterior verificação da conformidade do mesmo com as exigências do edital.</w:t>
      </w:r>
    </w:p>
    <w:p w:rsidR="00786406" w:rsidRPr="009A02C8"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 xml:space="preserve">10.3 A contratada iniciará a entrega do objeto imediatamente após a assinatura do contrato, mediante requisição (Autorização de Fornecimento – AF) da contratante. O prazo máximo para entrega do produto solicitado na autorização de fornecimento – AF expedida pelo diretor de compras da Prefeitura, a partir da data do recebimento, será de 10 (dez) dias </w:t>
      </w:r>
      <w:r w:rsidR="00CA4F3C" w:rsidRPr="00CA4F3C">
        <w:rPr>
          <w:rFonts w:ascii="Arial" w:hAnsi="Arial" w:cs="Arial"/>
          <w:b/>
          <w:sz w:val="22"/>
          <w:szCs w:val="22"/>
        </w:rPr>
        <w:t>corridos</w:t>
      </w:r>
      <w:r w:rsidRPr="00CA4F3C">
        <w:rPr>
          <w:rFonts w:ascii="Arial" w:hAnsi="Arial" w:cs="Arial"/>
          <w:b/>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10.4 O recebimento não exclui a responsabilidade da contratada pela perfeita execução do contrato, ficando a mesma obrigada a substituir, no todo ou em parte, o objeto do contrato, se a qualquer tempo se verifiquem vícios, defeitos ou incorreções.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lastRenderedPageBreak/>
        <w:t>XI - PENALIDADES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multa de 0,05% (cinco centésimos por cento) do valor do contrato, se já assinado, ou estimado do contrato, se não assinado, por dia de atraso injustificado na execução do mesmo, observado o prazo máximo de 05 (cinco) dias;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 multa de 2% (dois por cento) sobre o valor do contrato, se já assinado, ou estimado do contrato, se não assinado, pela recusa injustificada do adjudicatário em executá-lo;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11.2 Os valores das multas aplicadas previstas nos sub-itens acima poderão ser descontados dos pagamentos devidos pelo Município de Araranguá.</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11.3 Da aplicação das penas, caberá recurso no prazo de 05 (cinco) dias úteis, contados da intimação, o qual deverá ser apresentado no mesmo local.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11.4 O recurso ou o pedido de reconsideração relativa às penalidades acima dispostas será dirigido a autoridade que praticou o ato, o qual decidirá o recurso no prazo de 05 (cinco) dias úteis e o pedido de reconsideração, no prazo de 10 (dez) dias úteis.</w:t>
      </w:r>
      <w:r w:rsidRPr="009A02C8">
        <w:rPr>
          <w:rFonts w:ascii="Arial" w:hAnsi="Arial" w:cs="Arial"/>
          <w:sz w:val="22"/>
          <w:szCs w:val="22"/>
        </w:rPr>
        <w:tab/>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XII - DISPOSIÇÕES FINAIS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12.2 Nenhuma indenização será devida aos proponentes por apresentarem documentação ou proposta relativa ao presente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12.3 A presente licitação </w:t>
      </w:r>
      <w:r w:rsidRPr="009A02C8">
        <w:rPr>
          <w:rFonts w:ascii="Arial" w:hAnsi="Arial" w:cs="Arial"/>
          <w:sz w:val="22"/>
          <w:szCs w:val="22"/>
        </w:rPr>
        <w:t>poderá vir a ser revogada por razões de interesse público, ou anulada, no todo ou em parte, por ilegalidade, de ofício ou por provocação de terceiros, mediante parecer escrito e devidamente fundamentado.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12.4 O resultado desta licitação será lavrado em Ata, a qual será assinada pelo Pregoeiro e Equipe de Apoio.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12.5 O proponente é responsável pela fidelidade e legitimidade das informações e dos documentos apresentados em qualquer fase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12.6 No interesse da Administração Municipal de Araranguá, sem que caiba às participantes qualquer recurso ou indenização, poderá a licitação ter:</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adiada sua abertura;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 alterado o Edital, com fixação de novo prazo para a realização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12.7 Para dirimir quaisquer questões decorrentes do procedimento licitatório, </w:t>
      </w:r>
      <w:r>
        <w:rPr>
          <w:rFonts w:ascii="Arial" w:hAnsi="Arial" w:cs="Arial"/>
          <w:sz w:val="22"/>
          <w:szCs w:val="22"/>
        </w:rPr>
        <w:t xml:space="preserve">fica eleito o Foro da </w:t>
      </w:r>
      <w:r w:rsidRPr="009A02C8">
        <w:rPr>
          <w:rFonts w:ascii="Arial" w:hAnsi="Arial" w:cs="Arial"/>
          <w:sz w:val="22"/>
          <w:szCs w:val="22"/>
        </w:rPr>
        <w:t>Comarca de Araranguá, com renúncia expressa a qualquer outro por mais privilegiado que seja.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12.8 Esclarecimentos em relação a eventuais dúvidas de interpretação do presente Edital poderão ser obtidos junto ao Departamento de Licitação pelo telefone 48 3521 0929, nos dias úteis, das </w:t>
      </w:r>
      <w:r>
        <w:rPr>
          <w:rFonts w:ascii="Arial" w:hAnsi="Arial" w:cs="Arial"/>
          <w:sz w:val="22"/>
          <w:szCs w:val="22"/>
        </w:rPr>
        <w:t xml:space="preserve">08:00 as 12:00 horas e das 13 horas e 30 minutos </w:t>
      </w:r>
      <w:r w:rsidRPr="009A02C8">
        <w:rPr>
          <w:rFonts w:ascii="Arial" w:hAnsi="Arial" w:cs="Arial"/>
          <w:sz w:val="22"/>
          <w:szCs w:val="22"/>
        </w:rPr>
        <w:t xml:space="preserve"> às </w:t>
      </w:r>
      <w:r>
        <w:rPr>
          <w:rFonts w:ascii="Arial" w:hAnsi="Arial" w:cs="Arial"/>
          <w:sz w:val="22"/>
          <w:szCs w:val="22"/>
        </w:rPr>
        <w:t xml:space="preserve">17 horas e 30 minutos </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13.9 Faz parte deste Edital:</w:t>
      </w:r>
    </w:p>
    <w:p w:rsidR="00786406" w:rsidRPr="009A02C8" w:rsidRDefault="00786406" w:rsidP="00786406">
      <w:pPr>
        <w:spacing w:line="276" w:lineRule="auto"/>
        <w:ind w:left="-567" w:right="-1135"/>
        <w:jc w:val="both"/>
        <w:rPr>
          <w:rFonts w:ascii="Arial" w:hAnsi="Arial" w:cs="Arial"/>
          <w:sz w:val="22"/>
          <w:szCs w:val="22"/>
        </w:rPr>
      </w:pPr>
    </w:p>
    <w:p w:rsidR="00786406" w:rsidRPr="005F3F89" w:rsidRDefault="005F3F89" w:rsidP="005F3F89">
      <w:pPr>
        <w:pStyle w:val="PargrafodaLista"/>
        <w:numPr>
          <w:ilvl w:val="0"/>
          <w:numId w:val="6"/>
        </w:numPr>
        <w:spacing w:line="276" w:lineRule="auto"/>
        <w:ind w:right="-1135"/>
        <w:jc w:val="both"/>
        <w:rPr>
          <w:rFonts w:ascii="Arial" w:hAnsi="Arial" w:cs="Arial"/>
          <w:sz w:val="22"/>
          <w:szCs w:val="22"/>
        </w:rPr>
      </w:pPr>
      <w:r>
        <w:rPr>
          <w:rFonts w:ascii="Arial" w:hAnsi="Arial" w:cs="Arial"/>
          <w:sz w:val="22"/>
          <w:szCs w:val="22"/>
        </w:rPr>
        <w:t xml:space="preserve">   </w:t>
      </w:r>
      <w:r w:rsidR="00786406" w:rsidRPr="005F3F89">
        <w:rPr>
          <w:rFonts w:ascii="Arial" w:hAnsi="Arial" w:cs="Arial"/>
          <w:sz w:val="22"/>
          <w:szCs w:val="22"/>
        </w:rPr>
        <w:t>Anexo I – Termo de</w:t>
      </w:r>
      <w:r>
        <w:rPr>
          <w:rFonts w:ascii="Arial" w:hAnsi="Arial" w:cs="Arial"/>
          <w:sz w:val="22"/>
          <w:szCs w:val="22"/>
        </w:rPr>
        <w:t xml:space="preserve"> Referência</w:t>
      </w:r>
      <w:r w:rsidR="00786406" w:rsidRPr="005F3F89">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b          Anexo II - Credenciamento</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r>
      <w:r w:rsidR="005F3F89">
        <w:rPr>
          <w:rFonts w:ascii="Arial" w:hAnsi="Arial" w:cs="Arial"/>
          <w:sz w:val="22"/>
          <w:szCs w:val="22"/>
        </w:rPr>
        <w:t xml:space="preserve">   </w:t>
      </w:r>
      <w:r w:rsidRPr="009A02C8">
        <w:rPr>
          <w:rFonts w:ascii="Arial" w:hAnsi="Arial" w:cs="Arial"/>
          <w:sz w:val="22"/>
          <w:szCs w:val="22"/>
        </w:rPr>
        <w:t>Anexo II</w:t>
      </w:r>
      <w:r>
        <w:rPr>
          <w:rFonts w:ascii="Arial" w:hAnsi="Arial" w:cs="Arial"/>
          <w:sz w:val="22"/>
          <w:szCs w:val="22"/>
        </w:rPr>
        <w:t>I</w:t>
      </w:r>
      <w:r w:rsidRPr="009A02C8">
        <w:rPr>
          <w:rFonts w:ascii="Arial" w:hAnsi="Arial" w:cs="Arial"/>
          <w:sz w:val="22"/>
          <w:szCs w:val="22"/>
        </w:rPr>
        <w:t xml:space="preserve"> - Declaração de cumprimento dos requisitos de habilitação</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d)         Anexo IV</w:t>
      </w:r>
      <w:r w:rsidRPr="009A02C8">
        <w:rPr>
          <w:rFonts w:ascii="Arial" w:hAnsi="Arial" w:cs="Arial"/>
          <w:sz w:val="22"/>
          <w:szCs w:val="22"/>
        </w:rPr>
        <w:t xml:space="preserve"> – Declaração que não emprega menor</w:t>
      </w:r>
    </w:p>
    <w:p w:rsidR="00786406" w:rsidRPr="009A02C8" w:rsidRDefault="00B20E0D" w:rsidP="00786406">
      <w:pPr>
        <w:spacing w:line="276" w:lineRule="auto"/>
        <w:ind w:left="-567" w:right="-1135"/>
        <w:jc w:val="both"/>
        <w:rPr>
          <w:rFonts w:ascii="Arial" w:hAnsi="Arial" w:cs="Arial"/>
          <w:sz w:val="22"/>
          <w:szCs w:val="22"/>
        </w:rPr>
      </w:pPr>
      <w:r>
        <w:rPr>
          <w:rFonts w:ascii="Arial" w:hAnsi="Arial" w:cs="Arial"/>
          <w:sz w:val="22"/>
          <w:szCs w:val="22"/>
        </w:rPr>
        <w:t>e</w:t>
      </w:r>
      <w:r w:rsidR="00786406">
        <w:rPr>
          <w:rFonts w:ascii="Arial" w:hAnsi="Arial" w:cs="Arial"/>
          <w:sz w:val="22"/>
          <w:szCs w:val="22"/>
        </w:rPr>
        <w:t>)</w:t>
      </w:r>
      <w:r w:rsidR="00786406">
        <w:rPr>
          <w:rFonts w:ascii="Arial" w:hAnsi="Arial" w:cs="Arial"/>
          <w:sz w:val="22"/>
          <w:szCs w:val="22"/>
        </w:rPr>
        <w:tab/>
        <w:t xml:space="preserve">Anexo </w:t>
      </w:r>
      <w:r w:rsidR="00786406" w:rsidRPr="009A02C8">
        <w:rPr>
          <w:rFonts w:ascii="Arial" w:hAnsi="Arial" w:cs="Arial"/>
          <w:sz w:val="22"/>
          <w:szCs w:val="22"/>
        </w:rPr>
        <w:t>V</w:t>
      </w:r>
      <w:r w:rsidR="00786406">
        <w:rPr>
          <w:rFonts w:ascii="Arial" w:hAnsi="Arial" w:cs="Arial"/>
          <w:sz w:val="22"/>
          <w:szCs w:val="22"/>
        </w:rPr>
        <w:t>I</w:t>
      </w:r>
      <w:r w:rsidR="00786406" w:rsidRPr="009A02C8">
        <w:rPr>
          <w:rFonts w:ascii="Arial" w:hAnsi="Arial" w:cs="Arial"/>
          <w:sz w:val="22"/>
          <w:szCs w:val="22"/>
        </w:rPr>
        <w:t xml:space="preserve"> - Minuta de Contrato.</w:t>
      </w:r>
    </w:p>
    <w:p w:rsidR="00786406" w:rsidRPr="009A02C8"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sz w:val="22"/>
          <w:szCs w:val="22"/>
        </w:rPr>
      </w:pPr>
      <w:r w:rsidRPr="00CA4F3C">
        <w:rPr>
          <w:rFonts w:ascii="Arial" w:hAnsi="Arial" w:cs="Arial"/>
          <w:sz w:val="22"/>
          <w:szCs w:val="22"/>
        </w:rPr>
        <w:t xml:space="preserve">Araranguá-SC, </w:t>
      </w:r>
      <w:r w:rsidR="00CA4F3C" w:rsidRPr="00CA4F3C">
        <w:rPr>
          <w:rFonts w:ascii="Arial" w:hAnsi="Arial" w:cs="Arial"/>
          <w:sz w:val="22"/>
          <w:szCs w:val="22"/>
        </w:rPr>
        <w:t>31 de janeiro de 2020</w:t>
      </w:r>
    </w:p>
    <w:p w:rsidR="00786406"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p>
    <w:p w:rsidR="00786406" w:rsidRPr="006354D7" w:rsidRDefault="00786406" w:rsidP="00786406">
      <w:pPr>
        <w:pStyle w:val="Corpodetexto"/>
        <w:ind w:left="-567" w:right="-1135"/>
        <w:jc w:val="center"/>
        <w:rPr>
          <w:rFonts w:ascii="Arial" w:hAnsi="Arial" w:cs="Arial"/>
          <w:b/>
          <w:sz w:val="22"/>
          <w:szCs w:val="22"/>
        </w:rPr>
      </w:pP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__________________________</w:t>
      </w:r>
    </w:p>
    <w:p w:rsidR="00786406" w:rsidRPr="000B2455" w:rsidRDefault="00786406" w:rsidP="00786406">
      <w:pPr>
        <w:pStyle w:val="Corpodetexto"/>
        <w:ind w:left="-567" w:right="-1135"/>
        <w:jc w:val="center"/>
        <w:rPr>
          <w:rFonts w:ascii="Arial" w:hAnsi="Arial" w:cs="Arial"/>
          <w:b/>
          <w:sz w:val="22"/>
          <w:szCs w:val="22"/>
        </w:rPr>
      </w:pPr>
      <w:r w:rsidRPr="000B2455">
        <w:rPr>
          <w:rFonts w:ascii="Arial" w:hAnsi="Arial" w:cs="Arial"/>
          <w:b/>
          <w:sz w:val="22"/>
          <w:szCs w:val="22"/>
        </w:rPr>
        <w:t>Mariano Mazzuco Neto</w:t>
      </w: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Prefeito Municipal</w:t>
      </w: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__________________________</w:t>
      </w:r>
    </w:p>
    <w:p w:rsidR="00786406" w:rsidRPr="000B2455" w:rsidRDefault="00CA4F3C" w:rsidP="00786406">
      <w:pPr>
        <w:pStyle w:val="Corpodetexto"/>
        <w:ind w:left="-567" w:right="-1135"/>
        <w:jc w:val="center"/>
        <w:rPr>
          <w:rFonts w:ascii="Arial" w:hAnsi="Arial" w:cs="Arial"/>
          <w:b/>
          <w:sz w:val="22"/>
          <w:szCs w:val="22"/>
        </w:rPr>
      </w:pPr>
      <w:r>
        <w:rPr>
          <w:rFonts w:ascii="Arial" w:hAnsi="Arial" w:cs="Arial"/>
          <w:b/>
          <w:sz w:val="22"/>
          <w:szCs w:val="22"/>
        </w:rPr>
        <w:t>Márcio Alessandro Farias</w:t>
      </w: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Pregoeiro</w:t>
      </w:r>
    </w:p>
    <w:p w:rsidR="00786406" w:rsidRPr="009A02C8" w:rsidRDefault="00786406" w:rsidP="00786406">
      <w:pPr>
        <w:spacing w:line="276" w:lineRule="auto"/>
        <w:ind w:left="-567" w:right="-1135"/>
        <w:jc w:val="both"/>
        <w:rPr>
          <w:rFonts w:ascii="Arial" w:hAnsi="Arial" w:cs="Arial"/>
          <w:b/>
          <w:sz w:val="22"/>
          <w:szCs w:val="22"/>
        </w:rPr>
      </w:pPr>
      <w:r w:rsidRPr="000B2455">
        <w:rPr>
          <w:rFonts w:ascii="Arial" w:hAnsi="Arial" w:cs="Arial"/>
          <w:sz w:val="22"/>
          <w:szCs w:val="22"/>
        </w:rPr>
        <w:br w:type="page"/>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lastRenderedPageBreak/>
        <w:t>ANEXO I</w:t>
      </w: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OBJETO</w:t>
      </w:r>
    </w:p>
    <w:p w:rsidR="00CA4F3C" w:rsidRDefault="00CA4F3C" w:rsidP="00786406">
      <w:pPr>
        <w:spacing w:line="276" w:lineRule="auto"/>
        <w:ind w:left="-567" w:right="-1135"/>
        <w:jc w:val="both"/>
        <w:rPr>
          <w:rFonts w:ascii="Arial" w:hAnsi="Arial" w:cs="Arial"/>
          <w:b/>
          <w:sz w:val="22"/>
          <w:szCs w:val="22"/>
        </w:rPr>
      </w:pPr>
    </w:p>
    <w:p w:rsidR="00CA4F3C" w:rsidRDefault="00CA4F3C" w:rsidP="00786406">
      <w:pPr>
        <w:spacing w:line="276" w:lineRule="auto"/>
        <w:ind w:left="-567" w:right="-1135"/>
        <w:jc w:val="both"/>
        <w:rPr>
          <w:rFonts w:ascii="Arial" w:hAnsi="Arial" w:cs="Arial"/>
          <w:sz w:val="22"/>
          <w:szCs w:val="22"/>
        </w:rPr>
      </w:pPr>
      <w:r>
        <w:rPr>
          <w:rFonts w:ascii="Arial" w:hAnsi="Arial" w:cs="Arial"/>
          <w:sz w:val="22"/>
          <w:szCs w:val="22"/>
        </w:rPr>
        <w:t>Aq</w:t>
      </w:r>
      <w:r w:rsidR="00716CF4">
        <w:rPr>
          <w:rFonts w:ascii="Arial" w:hAnsi="Arial" w:cs="Arial"/>
          <w:sz w:val="22"/>
          <w:szCs w:val="22"/>
        </w:rPr>
        <w:t xml:space="preserve">uisição de materiais de </w:t>
      </w:r>
      <w:r w:rsidR="00A00D14">
        <w:rPr>
          <w:rFonts w:ascii="Arial" w:hAnsi="Arial" w:cs="Arial"/>
          <w:sz w:val="22"/>
          <w:szCs w:val="22"/>
        </w:rPr>
        <w:t>expediente para uso da Secretaria de Saúde</w:t>
      </w:r>
      <w:r>
        <w:rPr>
          <w:rFonts w:ascii="Arial" w:hAnsi="Arial" w:cs="Arial"/>
          <w:sz w:val="22"/>
          <w:szCs w:val="22"/>
        </w:rPr>
        <w:t>, conforme as especificações e quantitativos da tabela abaixo:</w:t>
      </w:r>
    </w:p>
    <w:p w:rsidR="00A00D14" w:rsidRDefault="00A00D14" w:rsidP="00786406">
      <w:pPr>
        <w:spacing w:line="276" w:lineRule="auto"/>
        <w:ind w:left="-567" w:right="-1135"/>
        <w:jc w:val="both"/>
        <w:rPr>
          <w:rFonts w:ascii="Arial" w:hAnsi="Arial" w:cs="Arial"/>
          <w:sz w:val="22"/>
          <w:szCs w:val="22"/>
        </w:rPr>
      </w:pPr>
    </w:p>
    <w:tbl>
      <w:tblPr>
        <w:tblStyle w:val="Tabelacomgrade"/>
        <w:tblW w:w="11625" w:type="dxa"/>
        <w:tblInd w:w="-1452" w:type="dxa"/>
        <w:shd w:val="clear" w:color="auto" w:fill="FFFFFF" w:themeFill="background1"/>
        <w:tblLook w:val="04A0"/>
      </w:tblPr>
      <w:tblGrid>
        <w:gridCol w:w="742"/>
        <w:gridCol w:w="1109"/>
        <w:gridCol w:w="5096"/>
        <w:gridCol w:w="979"/>
        <w:gridCol w:w="999"/>
        <w:gridCol w:w="999"/>
        <w:gridCol w:w="1701"/>
      </w:tblGrid>
      <w:tr w:rsidR="00A00D14" w:rsidRPr="00CF1B2E" w:rsidTr="00C948F7">
        <w:tc>
          <w:tcPr>
            <w:tcW w:w="742" w:type="dxa"/>
            <w:shd w:val="clear" w:color="auto" w:fill="FFFFFF" w:themeFill="background1"/>
            <w:vAlign w:val="center"/>
          </w:tcPr>
          <w:p w:rsidR="00A00D14" w:rsidRPr="00CF1B2E" w:rsidRDefault="00A00D14" w:rsidP="00C948F7">
            <w:pPr>
              <w:spacing w:line="360" w:lineRule="auto"/>
              <w:jc w:val="center"/>
              <w:rPr>
                <w:rFonts w:ascii="Arial" w:hAnsi="Arial" w:cs="Arial"/>
                <w:b/>
                <w:bCs/>
                <w:color w:val="000000"/>
              </w:rPr>
            </w:pPr>
            <w:r w:rsidRPr="00CF1B2E">
              <w:rPr>
                <w:rFonts w:ascii="Arial" w:hAnsi="Arial" w:cs="Arial"/>
                <w:b/>
                <w:bCs/>
                <w:color w:val="000000"/>
              </w:rPr>
              <w:t>ITEM</w:t>
            </w:r>
          </w:p>
        </w:tc>
        <w:tc>
          <w:tcPr>
            <w:tcW w:w="1109" w:type="dxa"/>
            <w:shd w:val="clear" w:color="auto" w:fill="FFFFFF" w:themeFill="background1"/>
            <w:vAlign w:val="center"/>
          </w:tcPr>
          <w:p w:rsidR="00A00D14" w:rsidRPr="00CF1B2E" w:rsidRDefault="00A00D14" w:rsidP="00C948F7">
            <w:pPr>
              <w:spacing w:line="360" w:lineRule="auto"/>
              <w:jc w:val="center"/>
              <w:rPr>
                <w:rFonts w:ascii="Arial" w:hAnsi="Arial" w:cs="Arial"/>
                <w:b/>
                <w:bCs/>
                <w:color w:val="000000"/>
              </w:rPr>
            </w:pPr>
            <w:r w:rsidRPr="00CF1B2E">
              <w:rPr>
                <w:rFonts w:ascii="Arial" w:hAnsi="Arial" w:cs="Arial"/>
                <w:b/>
                <w:bCs/>
                <w:color w:val="000000"/>
              </w:rPr>
              <w:t>CODIGO</w:t>
            </w:r>
          </w:p>
        </w:tc>
        <w:tc>
          <w:tcPr>
            <w:tcW w:w="5096" w:type="dxa"/>
            <w:shd w:val="clear" w:color="auto" w:fill="FFFFFF" w:themeFill="background1"/>
            <w:vAlign w:val="center"/>
          </w:tcPr>
          <w:p w:rsidR="00A00D14" w:rsidRPr="00CF1B2E" w:rsidRDefault="00A00D14" w:rsidP="00C948F7">
            <w:pPr>
              <w:spacing w:line="360" w:lineRule="auto"/>
              <w:jc w:val="center"/>
              <w:rPr>
                <w:rFonts w:ascii="Arial" w:hAnsi="Arial" w:cs="Arial"/>
                <w:b/>
                <w:bCs/>
                <w:color w:val="000000"/>
              </w:rPr>
            </w:pPr>
            <w:r w:rsidRPr="00CF1B2E">
              <w:rPr>
                <w:rFonts w:ascii="Arial" w:hAnsi="Arial" w:cs="Arial"/>
                <w:b/>
                <w:bCs/>
                <w:color w:val="000000"/>
              </w:rPr>
              <w:t>ESPECIFICAÇÃO</w:t>
            </w:r>
          </w:p>
        </w:tc>
        <w:tc>
          <w:tcPr>
            <w:tcW w:w="979" w:type="dxa"/>
            <w:shd w:val="clear" w:color="auto" w:fill="FFFFFF" w:themeFill="background1"/>
            <w:vAlign w:val="center"/>
          </w:tcPr>
          <w:p w:rsidR="00A00D14" w:rsidRPr="00CF1B2E" w:rsidRDefault="00A00D14" w:rsidP="00C948F7">
            <w:pPr>
              <w:spacing w:line="360" w:lineRule="auto"/>
              <w:jc w:val="center"/>
              <w:rPr>
                <w:rFonts w:ascii="Arial" w:hAnsi="Arial" w:cs="Arial"/>
                <w:b/>
                <w:bCs/>
                <w:color w:val="333333"/>
              </w:rPr>
            </w:pPr>
            <w:r w:rsidRPr="00CF1B2E">
              <w:rPr>
                <w:rFonts w:ascii="Arial" w:hAnsi="Arial" w:cs="Arial"/>
                <w:b/>
                <w:bCs/>
                <w:color w:val="333333"/>
              </w:rPr>
              <w:t>UNID.</w:t>
            </w:r>
          </w:p>
        </w:tc>
        <w:tc>
          <w:tcPr>
            <w:tcW w:w="999" w:type="dxa"/>
            <w:shd w:val="clear" w:color="auto" w:fill="FFFFFF" w:themeFill="background1"/>
            <w:vAlign w:val="center"/>
          </w:tcPr>
          <w:p w:rsidR="00A00D14" w:rsidRPr="00CF1B2E" w:rsidRDefault="00A00D14" w:rsidP="00C948F7">
            <w:pPr>
              <w:spacing w:line="360" w:lineRule="auto"/>
              <w:jc w:val="center"/>
              <w:rPr>
                <w:rFonts w:ascii="Arial" w:hAnsi="Arial" w:cs="Arial"/>
                <w:b/>
                <w:bCs/>
                <w:color w:val="333333"/>
              </w:rPr>
            </w:pPr>
            <w:r w:rsidRPr="00CF1B2E">
              <w:rPr>
                <w:rFonts w:ascii="Arial" w:hAnsi="Arial" w:cs="Arial"/>
                <w:b/>
                <w:bCs/>
                <w:color w:val="333333"/>
              </w:rPr>
              <w:t>QUANT</w:t>
            </w:r>
          </w:p>
        </w:tc>
        <w:tc>
          <w:tcPr>
            <w:tcW w:w="999" w:type="dxa"/>
            <w:shd w:val="clear" w:color="auto" w:fill="FFFFFF" w:themeFill="background1"/>
            <w:vAlign w:val="center"/>
          </w:tcPr>
          <w:p w:rsidR="00A00D14" w:rsidRPr="00CF1B2E" w:rsidRDefault="00A00D14" w:rsidP="00C948F7">
            <w:pPr>
              <w:spacing w:line="360" w:lineRule="auto"/>
              <w:jc w:val="center"/>
              <w:rPr>
                <w:rFonts w:ascii="Arial" w:hAnsi="Arial" w:cs="Arial"/>
                <w:b/>
                <w:bCs/>
                <w:color w:val="1C1C1C"/>
              </w:rPr>
            </w:pPr>
            <w:r w:rsidRPr="00CF1B2E">
              <w:rPr>
                <w:rFonts w:ascii="Arial" w:hAnsi="Arial" w:cs="Arial"/>
                <w:b/>
                <w:bCs/>
                <w:color w:val="1C1C1C"/>
              </w:rPr>
              <w:t>PREÇO UNIT.</w:t>
            </w:r>
          </w:p>
        </w:tc>
        <w:tc>
          <w:tcPr>
            <w:tcW w:w="1701" w:type="dxa"/>
            <w:shd w:val="clear" w:color="auto" w:fill="FFFFFF" w:themeFill="background1"/>
            <w:vAlign w:val="center"/>
          </w:tcPr>
          <w:p w:rsidR="00A00D14" w:rsidRPr="00CF1B2E" w:rsidRDefault="00A00D14" w:rsidP="00C948F7">
            <w:pPr>
              <w:spacing w:line="360" w:lineRule="auto"/>
              <w:jc w:val="center"/>
              <w:rPr>
                <w:rFonts w:ascii="Arial" w:hAnsi="Arial" w:cs="Arial"/>
                <w:b/>
                <w:bCs/>
                <w:color w:val="000000"/>
              </w:rPr>
            </w:pPr>
            <w:r w:rsidRPr="00CF1B2E">
              <w:rPr>
                <w:rFonts w:ascii="Arial" w:hAnsi="Arial" w:cs="Arial"/>
                <w:b/>
                <w:bCs/>
                <w:color w:val="000000"/>
              </w:rPr>
              <w:t>PREÇO TOTAL</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1</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2942</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Agenda diária espiral grande</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31,00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310,00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2945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Apontador grande lápis com depósito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1,10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110,00</w:t>
            </w:r>
          </w:p>
        </w:tc>
      </w:tr>
      <w:tr w:rsidR="00A00D14" w:rsidRPr="00CF1B2E" w:rsidTr="00C948F7">
        <w:trPr>
          <w:trHeight w:val="357"/>
        </w:trPr>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3</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1905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333333"/>
              </w:rPr>
            </w:pPr>
            <w:r w:rsidRPr="00CF1B2E">
              <w:rPr>
                <w:rFonts w:ascii="Arial" w:hAnsi="Arial" w:cs="Arial"/>
                <w:bCs/>
                <w:color w:val="333333"/>
              </w:rPr>
              <w:t>Arquivo morto ofício 14x25x36</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2,20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330,00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51475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Alfinete de segurança (joaninha) de aço niquelado numero 0 – caixa 50 grs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Cx</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0,12</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1.200,00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5</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51477</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Balão de aniversario n. 9 -  cores diversas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50.000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0,20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10.000,00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51478</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Balão com gliter dourado – 18 polegadas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1.900,00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7</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2959</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Borracha elastica para dinheiro c/100 gr</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Pct</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70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3,20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224,00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8</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2484</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Borracha grande branca 50g</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0,50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9</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48034</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Caderno de desenho 400x400 96folhas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4,99</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49,90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10</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6004</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Caderno espiral pequeno 96 folhas - capa dura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5,60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560,00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11</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6005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Caderno espiral grande 200 folhas - capa dura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11,00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550,00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12</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1910</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Caneta esferográfica ponta fina azul</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0,91</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910,00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13</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1912</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Caneta esferográfica vermelha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0,60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300,00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14</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1913</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Caneta marca texto ponta 4mm</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1,45</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725,00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15</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rPr>
            </w:pPr>
            <w:r w:rsidRPr="00CF1B2E">
              <w:rPr>
                <w:rFonts w:ascii="Arial" w:hAnsi="Arial" w:cs="Arial"/>
                <w:bCs/>
              </w:rPr>
              <w:t xml:space="preserve">    51479</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rPr>
            </w:pPr>
            <w:r w:rsidRPr="00CF1B2E">
              <w:rPr>
                <w:rFonts w:ascii="Arial" w:hAnsi="Arial" w:cs="Arial"/>
                <w:bCs/>
              </w:rPr>
              <w:t>Caneta esferográfica ponta fina preta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0,91</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182,00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16</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2967</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Caneta marcador de cd ponta fina preta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60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2,50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17</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51480</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Caneta hidrocor colorida cxa  c/ 12</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Cxs</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9,10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91,00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18</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48023</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Cartucho de toner compativel sansung scx 4623-</w:t>
            </w:r>
            <w:r w:rsidRPr="00CF1B2E">
              <w:rPr>
                <w:rFonts w:ascii="Arial" w:hAnsi="Arial" w:cs="Arial"/>
                <w:bCs/>
                <w:color w:val="000000"/>
              </w:rPr>
              <w:lastRenderedPageBreak/>
              <w:t>almox.medicamentos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lastRenderedPageBreak/>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 xml:space="preserve">R$    </w:t>
            </w:r>
            <w:r w:rsidRPr="00CF1B2E">
              <w:rPr>
                <w:rFonts w:ascii="Arial" w:hAnsi="Arial" w:cs="Arial"/>
                <w:bCs/>
                <w:color w:val="1C1C1C"/>
              </w:rPr>
              <w:lastRenderedPageBreak/>
              <w:t>69,00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lastRenderedPageBreak/>
              <w:t>R$        207,00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lastRenderedPageBreak/>
              <w:t>19</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48379</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Cartucho  impressora hp laser jet 1020- dengue</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69,00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207,00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20</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48024</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Cartucho original ou compativel para impressora hp laser jet ce 410 a/cc530 ak magenta/yellow/ciano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12</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79,00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948,00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21</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48025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Cartucho original ou compativel para impressora hp laser jet ce 410 a/c 530 a k preto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7</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79,00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553,00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22</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52543</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Cartolina cores diversas- tons de azul, rosa e branca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0,65</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650,00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23</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52544</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Cartolina dourada com gliter</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60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2,50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24</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52545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Cd regravavel</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1,20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120,00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25</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1453</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Clip's papel 8/0 caixa com 25 unidades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Cx</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1,90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190,00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26</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52546</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Clips papel 2/0 caixa com 100 unidades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Cx</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1,90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38,00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27</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2487</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Cola branca 1 kg</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14,70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147,00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28</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1919</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Cola bastão 20g</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1,50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75,00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29</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3680</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Cola branca para papel, tecido e couro. Tubo de 40g</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0,99</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49,50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30</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52548</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Cola instantanea multi uso 20 grs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5,50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16,50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31</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1456</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Corretivo liquido a base de água 18 ml</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Fr</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1,50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75,00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32</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52549</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Divisoria de arquivo de mesa marmorizada 6 x 9 cm – a – b</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Kit</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25,00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250,00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33</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52550</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Dispensador (suporte) manual para senhas – bico de pato - preto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w:t>
            </w:r>
          </w:p>
        </w:tc>
        <w:tc>
          <w:tcPr>
            <w:tcW w:w="999" w:type="dxa"/>
            <w:shd w:val="clear" w:color="auto" w:fill="FFFFFF" w:themeFill="background1"/>
          </w:tcPr>
          <w:p w:rsidR="00A00D14" w:rsidRPr="00CF1B2E" w:rsidRDefault="00A00D14" w:rsidP="00C948F7">
            <w:pPr>
              <w:jc w:val="center"/>
              <w:rPr>
                <w:rFonts w:ascii="Arial" w:hAnsi="Arial" w:cs="Arial"/>
                <w:color w:val="333333"/>
              </w:rPr>
            </w:pPr>
            <w:r w:rsidRPr="00CF1B2E">
              <w:rPr>
                <w:rFonts w:ascii="Arial" w:hAnsi="Arial" w:cs="Arial"/>
                <w:bCs/>
                <w:color w:val="333333"/>
              </w:rPr>
              <w:t>R$  130,00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130,00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34</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1920</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Dvd gravações 4.7gb - 120 min</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1,20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240,00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35</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6007</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Envelope branco tamanho g (240x 340mm)</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0,40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800,00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36</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6008</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Envelope branco tamanho m (200 x 280mm)</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0,25</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250,00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37</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52551</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 xml:space="preserve">Etiqueta auto adesiva branca  2,6 mm x 1,5 mm ( </w:t>
            </w:r>
            <w:r w:rsidRPr="00CF1B2E">
              <w:rPr>
                <w:rFonts w:ascii="Arial" w:hAnsi="Arial" w:cs="Arial"/>
                <w:bCs/>
                <w:color w:val="000000"/>
              </w:rPr>
              <w:lastRenderedPageBreak/>
              <w:t>dengue)</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lastRenderedPageBreak/>
              <w:t>Fl</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0,50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lastRenderedPageBreak/>
              <w:t>38</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52553</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Etiqueta para laboratorio adesiva couche branca 50x30mm- 1 coluna -rolo com 36 metros – cxa c/ 24 unidades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Cxs</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335,00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1.005,00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39</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52555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E.v.a cores diversas nos tons rosa, azul e branco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1,50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450,00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40</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668</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Estilete - tentacânula 14 cm</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6,90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207,00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41</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1925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Extrator de grampos espátula metal</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2,10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105,00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42</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3100</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Fita adesiva transparente 48 mm rolo com 50 metros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Rl</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3,70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1.110,00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43</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1927</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Fita durex 12mm x 30 mt</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Rl</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1,50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44</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5351</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Fita dupla face 24 x 1,5 - colorida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Rolo</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5,90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177,00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45</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52557</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Fita cetim normal- face simples, bordas lisas. Composição: 100 % poliester- cor rosa claro e azul claro- largura 10 mm- rolo com 50 metros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Rolo</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40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17,80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712,00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46</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52559</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Globo de papel de seda tipo colmeia tamanhos diversos ( 13, 21 e 48 cm ) cores diversas ( rosa claro, rosa medio, lilás, marsala, pink, roso, azul claro, azul medio, azul escuro e branco)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600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16,70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10.020,00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47</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52560</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Fio de nylon 60 mm – rolo com 100 metros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15</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11,00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165,00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48</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2930</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Fichario de mesa acrilico 6¨x 9¨( arquivo de mesa)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49,70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497,00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49</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52562</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Grampeador todo de metal,para 30/40 folhas, pente inteiro, grampo 26/6,</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30,00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1.500,00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50</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1468</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Grampo papel 26/6, cobreado, caixa com 5000 unidades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Cx</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4,20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210,00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51</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2934</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Imã grande p/ mural magnetico- forma de botão colorido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4,70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470,00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52</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1932</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Lápis preto, grafite nº02 apontado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0,30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53</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2528</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Lapis de cor cx c/12unid</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Cxs</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15</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135,00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lastRenderedPageBreak/>
              <w:t>54</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1933</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Livro ata 100 folhas, 21,6x32cm</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11,90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238,00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55</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1956</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Livro protocolo de correspondência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13,05</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130,50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56</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5129</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Papel a4 para impressora laser, 75gr/m2, resma com 500fls reciclado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Resm</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2.200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23,60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51.920,00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57</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52563</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Papel de seda cores diversas tons de rosa, azul e branco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1.500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0,30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450,00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58</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52564</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Pasta catalogo preta oficio com visor c/ 50 envelopes plastico preta com 50 folhas plastico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11,50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57,50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59</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rPr>
            </w:pPr>
            <w:r w:rsidRPr="00CF1B2E">
              <w:rPr>
                <w:rFonts w:ascii="Arial" w:hAnsi="Arial" w:cs="Arial"/>
                <w:bCs/>
              </w:rPr>
              <w:t xml:space="preserve">   52565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rPr>
            </w:pPr>
            <w:r w:rsidRPr="00CF1B2E">
              <w:rPr>
                <w:rFonts w:ascii="Arial" w:hAnsi="Arial" w:cs="Arial"/>
                <w:bCs/>
              </w:rPr>
              <w:t>Pasta colorida com elástico (papel)</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1,90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475,00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60</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rPr>
            </w:pPr>
            <w:r w:rsidRPr="00CF1B2E">
              <w:rPr>
                <w:rFonts w:ascii="Arial" w:hAnsi="Arial" w:cs="Arial"/>
                <w:bCs/>
              </w:rPr>
              <w:t xml:space="preserve">   52567</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rPr>
            </w:pPr>
            <w:r w:rsidRPr="00CF1B2E">
              <w:rPr>
                <w:rFonts w:ascii="Arial" w:hAnsi="Arial" w:cs="Arial"/>
                <w:bCs/>
              </w:rPr>
              <w:t>Pasta colorida (plástica) c/ elástico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2,00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400,00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61</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5353</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Pasta plastica 50 mm</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5,10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255,00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62</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4295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Pasta sanfonada plastica c/12 divisões</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1,43</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28,60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63</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1941</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Pasta suspensa marmorizada plastificada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2,15</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1.075,00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64</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48036</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Papel (bobina) para senha picotada e descartavel c/ numeros 4 cm x 96 metros -rolo com 2.000 unidades - na cor vermelho – farmacia</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Rolo</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25</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475,00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65</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52579</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Papel (bobina) para senha picotada e descartavel c/ numeros 4cmx96metros - rolo com 2.000 unid - na cor verde – recepção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Rolo</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50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950,00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66</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52569</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Papel (bobina) para senha picotada e descartavel c/ numeros 4cmx96metros - rolo com 2.000 unid - na cor preta- recepção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Rolo</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570,00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67</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52570</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Papel (bobina) para senha picotada e descartavel c/ numeros 4cmx96metros - rolo com 2.000 unid - na cor amarela- transporte</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Rolo</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380,00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68</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52571</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Papel para impressora termica 80mm x 40 mts x 1 v- papel kpr</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Rolo</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60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5,90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354,00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69</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52572</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Papel bobina termica 57 x 150 x 1 – largura 56,5 mm x 150 mts de comprimento – relogio ponto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Rolo</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16,74</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1.674,00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lastRenderedPageBreak/>
              <w:t>70</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6012</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Pincel para marcar tecido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4,40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44,00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71</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52573</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Pincel marcador para quadro branco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1,99</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19,90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72</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52574</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Pen drive 100, 8gb</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6</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25,00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150,00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73</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1944</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Pincel atômico ponta grossa azul</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120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1,60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192,00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74</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1945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Pincel atômico ponta grossa preto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120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1,60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192,00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75</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1947</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Pincel atômico ponta grossa vermelho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60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1,60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96,00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76</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52575</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Pranchetas 23,5 x 33,5 cm – grande</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9,10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182,00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77</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2941</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Quadro metal magnético branco de 1,20 x 0,90 cm</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3</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279,00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837,00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78</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52576</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Quadro metal branco de 1,20 x 0,90 cm</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99,00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198,00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79</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3364</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Régua plástica 30cm transparente</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0,59</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11,80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80</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52577</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Ribbon de cera preto 76 mm x 360 mts compativel p/ impressora honeywell</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Rolos</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8</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45,00</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360,00</w:t>
            </w:r>
          </w:p>
        </w:tc>
      </w:tr>
      <w:tr w:rsidR="00A00D14" w:rsidRPr="00CF1B2E" w:rsidTr="00C948F7">
        <w:tc>
          <w:tcPr>
            <w:tcW w:w="742"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color w:val="000000"/>
              </w:rPr>
            </w:pPr>
            <w:r w:rsidRPr="00CF1B2E">
              <w:rPr>
                <w:rFonts w:ascii="Arial" w:hAnsi="Arial" w:cs="Arial"/>
                <w:color w:val="000000"/>
              </w:rPr>
              <w:t>81</w:t>
            </w:r>
          </w:p>
        </w:tc>
        <w:tc>
          <w:tcPr>
            <w:tcW w:w="110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000000"/>
              </w:rPr>
            </w:pPr>
            <w:r w:rsidRPr="00CF1B2E">
              <w:rPr>
                <w:rFonts w:ascii="Arial" w:hAnsi="Arial" w:cs="Arial"/>
                <w:bCs/>
                <w:color w:val="000000"/>
              </w:rPr>
              <w:t>1953</w:t>
            </w:r>
          </w:p>
        </w:tc>
        <w:tc>
          <w:tcPr>
            <w:tcW w:w="5096" w:type="dxa"/>
            <w:shd w:val="clear" w:color="auto" w:fill="FFFFFF" w:themeFill="background1"/>
          </w:tcPr>
          <w:p w:rsidR="00A00D14" w:rsidRPr="00CF1B2E" w:rsidRDefault="00A00D14" w:rsidP="00C948F7">
            <w:pPr>
              <w:shd w:val="clear" w:color="auto" w:fill="FFFFFF" w:themeFill="background1"/>
              <w:spacing w:line="360" w:lineRule="auto"/>
              <w:rPr>
                <w:rFonts w:ascii="Arial" w:hAnsi="Arial" w:cs="Arial"/>
                <w:bCs/>
                <w:color w:val="000000"/>
              </w:rPr>
            </w:pPr>
            <w:r w:rsidRPr="00CF1B2E">
              <w:rPr>
                <w:rFonts w:ascii="Arial" w:hAnsi="Arial" w:cs="Arial"/>
                <w:bCs/>
                <w:color w:val="000000"/>
              </w:rPr>
              <w:t>Tesoura de aço 8" 21cm com cabo anotômico</w:t>
            </w:r>
          </w:p>
        </w:tc>
        <w:tc>
          <w:tcPr>
            <w:tcW w:w="97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Uni</w:t>
            </w:r>
          </w:p>
        </w:tc>
        <w:tc>
          <w:tcPr>
            <w:tcW w:w="999" w:type="dxa"/>
            <w:shd w:val="clear" w:color="auto" w:fill="FFFFFF" w:themeFill="background1"/>
          </w:tcPr>
          <w:p w:rsidR="00A00D14" w:rsidRPr="00CF1B2E" w:rsidRDefault="00A00D14" w:rsidP="00C948F7">
            <w:pPr>
              <w:shd w:val="clear" w:color="auto" w:fill="FFFFFF" w:themeFill="background1"/>
              <w:spacing w:line="360" w:lineRule="auto"/>
              <w:jc w:val="center"/>
              <w:rPr>
                <w:rFonts w:ascii="Arial" w:hAnsi="Arial" w:cs="Arial"/>
                <w:bCs/>
                <w:color w:val="333333"/>
              </w:rPr>
            </w:pPr>
            <w:r w:rsidRPr="00CF1B2E">
              <w:rPr>
                <w:rFonts w:ascii="Arial" w:hAnsi="Arial" w:cs="Arial"/>
                <w:bCs/>
                <w:color w:val="333333"/>
              </w:rPr>
              <w:t>20</w:t>
            </w:r>
          </w:p>
        </w:tc>
        <w:tc>
          <w:tcPr>
            <w:tcW w:w="999" w:type="dxa"/>
            <w:shd w:val="clear" w:color="auto" w:fill="FFFFFF" w:themeFill="background1"/>
          </w:tcPr>
          <w:p w:rsidR="00A00D14" w:rsidRPr="00CF1B2E" w:rsidRDefault="00A00D14" w:rsidP="00C948F7">
            <w:pPr>
              <w:jc w:val="center"/>
              <w:rPr>
                <w:rFonts w:ascii="Arial" w:hAnsi="Arial" w:cs="Arial"/>
                <w:color w:val="1C1C1C"/>
              </w:rPr>
            </w:pPr>
            <w:r w:rsidRPr="00CF1B2E">
              <w:rPr>
                <w:rFonts w:ascii="Arial" w:hAnsi="Arial" w:cs="Arial"/>
                <w:bCs/>
                <w:color w:val="1C1C1C"/>
              </w:rPr>
              <w:t>R$      7,25</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sidRPr="00CF1B2E">
              <w:rPr>
                <w:rFonts w:ascii="Arial" w:hAnsi="Arial" w:cs="Arial"/>
                <w:color w:val="000000"/>
              </w:rPr>
              <w:t>R$        145,00</w:t>
            </w:r>
          </w:p>
        </w:tc>
      </w:tr>
      <w:tr w:rsidR="00A00D14" w:rsidRPr="00CF1B2E" w:rsidTr="00C948F7">
        <w:tc>
          <w:tcPr>
            <w:tcW w:w="9924" w:type="dxa"/>
            <w:gridSpan w:val="6"/>
            <w:shd w:val="clear" w:color="auto" w:fill="FFFFFF" w:themeFill="background1"/>
            <w:vAlign w:val="center"/>
          </w:tcPr>
          <w:p w:rsidR="00A00D14" w:rsidRPr="00CF1B2E" w:rsidRDefault="00A00D14" w:rsidP="00C948F7">
            <w:pPr>
              <w:jc w:val="right"/>
              <w:rPr>
                <w:rFonts w:ascii="Arial" w:hAnsi="Arial" w:cs="Arial"/>
                <w:bCs/>
                <w:color w:val="1C1C1C"/>
              </w:rPr>
            </w:pPr>
            <w:r>
              <w:rPr>
                <w:rFonts w:ascii="Arial" w:hAnsi="Arial" w:cs="Arial"/>
                <w:bCs/>
                <w:color w:val="1C1C1C"/>
              </w:rPr>
              <w:t>TOTAL</w:t>
            </w:r>
          </w:p>
        </w:tc>
        <w:tc>
          <w:tcPr>
            <w:tcW w:w="1701" w:type="dxa"/>
            <w:shd w:val="clear" w:color="auto" w:fill="FFFFFF" w:themeFill="background1"/>
          </w:tcPr>
          <w:p w:rsidR="00A00D14" w:rsidRPr="00CF1B2E" w:rsidRDefault="00A00D14" w:rsidP="00C948F7">
            <w:pPr>
              <w:jc w:val="center"/>
              <w:rPr>
                <w:rFonts w:ascii="Arial" w:hAnsi="Arial" w:cs="Arial"/>
                <w:color w:val="000000"/>
              </w:rPr>
            </w:pPr>
            <w:r>
              <w:rPr>
                <w:rFonts w:ascii="Arial" w:hAnsi="Arial" w:cs="Arial"/>
                <w:color w:val="000000"/>
              </w:rPr>
              <w:t>R$ 101.811,20</w:t>
            </w:r>
          </w:p>
        </w:tc>
      </w:tr>
    </w:tbl>
    <w:p w:rsidR="00A00D14" w:rsidRDefault="00A00D14" w:rsidP="00786406">
      <w:pPr>
        <w:spacing w:line="276" w:lineRule="auto"/>
        <w:ind w:left="-567" w:right="-1135"/>
        <w:jc w:val="both"/>
        <w:rPr>
          <w:rFonts w:ascii="Arial" w:hAnsi="Arial" w:cs="Arial"/>
          <w:sz w:val="22"/>
          <w:szCs w:val="22"/>
        </w:rPr>
      </w:pPr>
    </w:p>
    <w:p w:rsidR="00CA4F3C" w:rsidRDefault="00CA4F3C" w:rsidP="00786406">
      <w:pPr>
        <w:spacing w:line="276" w:lineRule="auto"/>
        <w:ind w:left="-567" w:right="-1135"/>
        <w:jc w:val="both"/>
        <w:rPr>
          <w:rFonts w:ascii="Arial" w:hAnsi="Arial" w:cs="Arial"/>
          <w:sz w:val="22"/>
          <w:szCs w:val="22"/>
        </w:rPr>
      </w:pPr>
    </w:p>
    <w:p w:rsidR="00786406" w:rsidRDefault="00786406" w:rsidP="00716CF4">
      <w:pPr>
        <w:spacing w:line="276" w:lineRule="auto"/>
        <w:ind w:right="-1135"/>
        <w:jc w:val="both"/>
        <w:rPr>
          <w:rFonts w:ascii="Arial" w:hAnsi="Arial" w:cs="Arial"/>
          <w:b/>
          <w:sz w:val="22"/>
          <w:szCs w:val="22"/>
        </w:rPr>
      </w:pPr>
    </w:p>
    <w:p w:rsidR="00786406" w:rsidRDefault="005F3F89" w:rsidP="00786406">
      <w:pPr>
        <w:spacing w:line="276" w:lineRule="auto"/>
        <w:ind w:left="-567" w:right="-1135"/>
        <w:jc w:val="both"/>
        <w:rPr>
          <w:rFonts w:ascii="Arial" w:hAnsi="Arial" w:cs="Arial"/>
          <w:sz w:val="22"/>
          <w:szCs w:val="22"/>
        </w:rPr>
      </w:pPr>
      <w:r>
        <w:rPr>
          <w:rFonts w:ascii="Arial" w:hAnsi="Arial" w:cs="Arial"/>
          <w:b/>
          <w:sz w:val="22"/>
          <w:szCs w:val="22"/>
        </w:rPr>
        <w:t>JUSTIFICATIVA</w:t>
      </w:r>
    </w:p>
    <w:p w:rsidR="00786406" w:rsidRDefault="00786406" w:rsidP="00786406">
      <w:pPr>
        <w:spacing w:line="276" w:lineRule="auto"/>
        <w:ind w:left="-567" w:right="-1135"/>
        <w:rPr>
          <w:rFonts w:ascii="Arial" w:hAnsi="Arial" w:cs="Arial"/>
          <w:sz w:val="22"/>
          <w:szCs w:val="22"/>
        </w:rPr>
      </w:pPr>
    </w:p>
    <w:p w:rsidR="00A00D14" w:rsidRDefault="00CA4F3C" w:rsidP="00A00D14">
      <w:pPr>
        <w:spacing w:line="276" w:lineRule="auto"/>
        <w:ind w:left="-567" w:right="-1135"/>
        <w:rPr>
          <w:rFonts w:ascii="Arial" w:hAnsi="Arial" w:cs="Arial"/>
          <w:sz w:val="22"/>
          <w:szCs w:val="22"/>
        </w:rPr>
      </w:pPr>
      <w:r>
        <w:rPr>
          <w:rFonts w:ascii="Arial" w:hAnsi="Arial" w:cs="Arial"/>
          <w:sz w:val="22"/>
          <w:szCs w:val="22"/>
        </w:rPr>
        <w:t xml:space="preserve">Necessidade de aquisição dos materiais para </w:t>
      </w:r>
      <w:r w:rsidR="00A00D14">
        <w:rPr>
          <w:rFonts w:ascii="Arial" w:hAnsi="Arial" w:cs="Arial"/>
          <w:sz w:val="22"/>
          <w:szCs w:val="22"/>
        </w:rPr>
        <w:t>desempenho das atividades administrativas do órgão.</w:t>
      </w:r>
    </w:p>
    <w:p w:rsidR="00A00D14" w:rsidRDefault="00A00D14" w:rsidP="00786406">
      <w:pPr>
        <w:spacing w:line="276" w:lineRule="auto"/>
        <w:ind w:left="-567" w:right="-1135"/>
        <w:rPr>
          <w:rFonts w:ascii="Arial" w:hAnsi="Arial" w:cs="Arial"/>
          <w:sz w:val="22"/>
          <w:szCs w:val="22"/>
        </w:rPr>
      </w:pPr>
    </w:p>
    <w:p w:rsidR="00A00D14" w:rsidRDefault="00A00D14" w:rsidP="00786406">
      <w:pPr>
        <w:spacing w:line="276" w:lineRule="auto"/>
        <w:ind w:left="-567" w:right="-1135"/>
        <w:rPr>
          <w:rFonts w:ascii="Arial" w:hAnsi="Arial" w:cs="Arial"/>
          <w:sz w:val="22"/>
          <w:szCs w:val="22"/>
        </w:rPr>
      </w:pPr>
    </w:p>
    <w:p w:rsidR="00A00D14" w:rsidRDefault="00A00D14" w:rsidP="00786406">
      <w:pPr>
        <w:spacing w:line="276" w:lineRule="auto"/>
        <w:ind w:left="-567" w:right="-1135"/>
        <w:rPr>
          <w:rFonts w:ascii="Arial" w:hAnsi="Arial" w:cs="Arial"/>
          <w:sz w:val="22"/>
          <w:szCs w:val="22"/>
        </w:rPr>
      </w:pPr>
    </w:p>
    <w:p w:rsidR="00786406" w:rsidRPr="00CA4F3C" w:rsidRDefault="00786406" w:rsidP="00716CF4">
      <w:pPr>
        <w:spacing w:line="276" w:lineRule="auto"/>
        <w:ind w:right="-1135"/>
        <w:rPr>
          <w:rFonts w:ascii="Arial" w:hAnsi="Arial" w:cs="Arial"/>
          <w:b/>
          <w:sz w:val="22"/>
          <w:szCs w:val="22"/>
        </w:rPr>
      </w:pPr>
    </w:p>
    <w:p w:rsidR="00786406" w:rsidRPr="00CA4F3C" w:rsidRDefault="00786406" w:rsidP="00786406">
      <w:pPr>
        <w:ind w:left="-567" w:right="-1135"/>
        <w:jc w:val="center"/>
        <w:rPr>
          <w:rFonts w:ascii="Arial" w:hAnsi="Arial" w:cs="Arial"/>
        </w:rPr>
      </w:pPr>
      <w:r w:rsidRPr="00CA4F3C">
        <w:rPr>
          <w:rFonts w:ascii="Arial" w:hAnsi="Arial" w:cs="Arial"/>
        </w:rPr>
        <w:t>______________________________</w:t>
      </w:r>
    </w:p>
    <w:p w:rsidR="00786406" w:rsidRPr="00CA4F3C" w:rsidRDefault="00CA4F3C" w:rsidP="00786406">
      <w:pPr>
        <w:ind w:left="-567" w:right="-1135"/>
        <w:jc w:val="center"/>
        <w:rPr>
          <w:rFonts w:ascii="Arial" w:hAnsi="Arial" w:cs="Arial"/>
          <w:b/>
        </w:rPr>
      </w:pPr>
      <w:r w:rsidRPr="00CA4F3C">
        <w:rPr>
          <w:rFonts w:ascii="Arial" w:hAnsi="Arial" w:cs="Arial"/>
          <w:b/>
        </w:rPr>
        <w:t>Evelyn Elias</w:t>
      </w:r>
    </w:p>
    <w:p w:rsidR="00CA4F3C" w:rsidRDefault="00CA4F3C" w:rsidP="00716CF4">
      <w:pPr>
        <w:ind w:left="-567" w:right="-1135"/>
        <w:jc w:val="center"/>
        <w:rPr>
          <w:rFonts w:ascii="Calibri" w:hAnsi="Calibri"/>
        </w:rPr>
      </w:pPr>
      <w:r w:rsidRPr="00CA4F3C">
        <w:rPr>
          <w:rFonts w:ascii="Calibri" w:hAnsi="Calibri"/>
        </w:rPr>
        <w:t>Secretária de Saúd</w:t>
      </w:r>
      <w:r w:rsidR="00716CF4">
        <w:rPr>
          <w:rFonts w:ascii="Calibri" w:hAnsi="Calibri"/>
        </w:rPr>
        <w:t>e</w:t>
      </w:r>
    </w:p>
    <w:p w:rsidR="00A00D14" w:rsidRDefault="00A00D14" w:rsidP="00716CF4">
      <w:pPr>
        <w:ind w:left="-567" w:right="-1135"/>
        <w:jc w:val="center"/>
        <w:rPr>
          <w:rFonts w:ascii="Calibri" w:hAnsi="Calibri"/>
        </w:rPr>
      </w:pPr>
    </w:p>
    <w:p w:rsidR="00A00D14" w:rsidRDefault="00A00D14" w:rsidP="00716CF4">
      <w:pPr>
        <w:ind w:left="-567" w:right="-1135"/>
        <w:jc w:val="center"/>
        <w:rPr>
          <w:rFonts w:ascii="Calibri" w:hAnsi="Calibri"/>
        </w:rPr>
      </w:pPr>
    </w:p>
    <w:p w:rsidR="00A00D14" w:rsidRDefault="00A00D14" w:rsidP="00716CF4">
      <w:pPr>
        <w:ind w:left="-567" w:right="-1135"/>
        <w:jc w:val="center"/>
        <w:rPr>
          <w:rFonts w:ascii="Calibri" w:hAnsi="Calibri"/>
        </w:rPr>
      </w:pPr>
    </w:p>
    <w:p w:rsidR="00A00D14" w:rsidRPr="00716CF4" w:rsidRDefault="00A00D14" w:rsidP="00716CF4">
      <w:pPr>
        <w:ind w:left="-567" w:right="-1135"/>
        <w:jc w:val="center"/>
        <w:rPr>
          <w:rFonts w:ascii="Arial" w:hAnsi="Arial" w:cs="Arial"/>
        </w:rPr>
      </w:pPr>
    </w:p>
    <w:p w:rsidR="00786406"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r w:rsidRPr="006354D7">
        <w:rPr>
          <w:rFonts w:ascii="Arial" w:hAnsi="Arial" w:cs="Arial"/>
          <w:b/>
          <w:bCs/>
          <w:sz w:val="22"/>
          <w:szCs w:val="22"/>
        </w:rPr>
        <w:lastRenderedPageBreak/>
        <w:t>ANEXO II</w:t>
      </w: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r w:rsidRPr="006354D7">
        <w:rPr>
          <w:rFonts w:ascii="Arial" w:hAnsi="Arial" w:cs="Arial"/>
          <w:b/>
          <w:bCs/>
          <w:sz w:val="22"/>
          <w:szCs w:val="22"/>
        </w:rPr>
        <w:t>CREDENCIAMENTO</w:t>
      </w: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sz w:val="22"/>
          <w:szCs w:val="22"/>
        </w:rPr>
      </w:pPr>
      <w:r w:rsidRPr="006354D7">
        <w:rPr>
          <w:rFonts w:ascii="Arial" w:hAnsi="Arial" w:cs="Arial"/>
          <w:sz w:val="22"/>
          <w:szCs w:val="22"/>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786406" w:rsidRPr="006354D7" w:rsidRDefault="00786406" w:rsidP="00786406">
      <w:pPr>
        <w:ind w:left="-567" w:right="-1135"/>
        <w:jc w:val="both"/>
        <w:rPr>
          <w:rFonts w:ascii="Arial" w:hAnsi="Arial" w:cs="Arial"/>
          <w:sz w:val="22"/>
          <w:szCs w:val="22"/>
        </w:rPr>
      </w:pPr>
    </w:p>
    <w:p w:rsidR="00786406" w:rsidRDefault="00786406" w:rsidP="00786406">
      <w:pPr>
        <w:ind w:left="-567" w:right="-1135"/>
        <w:jc w:val="both"/>
        <w:rPr>
          <w:rFonts w:ascii="Arial" w:hAnsi="Arial" w:cs="Arial"/>
          <w:sz w:val="22"/>
          <w:szCs w:val="22"/>
        </w:rPr>
      </w:pPr>
      <w:r w:rsidRPr="009A02C8">
        <w:rPr>
          <w:rFonts w:ascii="Arial" w:hAnsi="Arial" w:cs="Arial"/>
          <w:sz w:val="22"/>
          <w:szCs w:val="22"/>
        </w:rPr>
        <w:t>Local e data, ___________</w:t>
      </w:r>
      <w:r w:rsidR="00CA4F3C">
        <w:rPr>
          <w:rFonts w:ascii="Arial" w:hAnsi="Arial" w:cs="Arial"/>
          <w:sz w:val="22"/>
          <w:szCs w:val="22"/>
        </w:rPr>
        <w:t>____ , ___ de ____________de 2020</w:t>
      </w:r>
      <w:r w:rsidRPr="009A02C8">
        <w:rPr>
          <w:rFonts w:ascii="Arial" w:hAnsi="Arial" w:cs="Arial"/>
          <w:sz w:val="22"/>
          <w:szCs w:val="22"/>
        </w:rPr>
        <w:t>.</w:t>
      </w:r>
      <w:r>
        <w:rPr>
          <w:rFonts w:ascii="Arial" w:hAnsi="Arial" w:cs="Arial"/>
          <w:sz w:val="22"/>
          <w:szCs w:val="22"/>
        </w:rPr>
        <w:t xml:space="preserve"> </w:t>
      </w:r>
    </w:p>
    <w:p w:rsidR="00786406" w:rsidRDefault="00786406" w:rsidP="00786406">
      <w:pPr>
        <w:ind w:left="-567" w:right="-1135"/>
        <w:jc w:val="both"/>
        <w:rPr>
          <w:rFonts w:ascii="Arial" w:hAnsi="Arial" w:cs="Arial"/>
          <w:sz w:val="22"/>
          <w:szCs w:val="22"/>
        </w:rPr>
      </w:pPr>
    </w:p>
    <w:p w:rsidR="00786406" w:rsidRDefault="00786406" w:rsidP="00786406">
      <w:pPr>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Ass:_____________________________________________</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 xml:space="preserve">       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 xml:space="preserve">       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 xml:space="preserve">       CPF:</w:t>
      </w: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204CA7">
      <w:pPr>
        <w:spacing w:line="276" w:lineRule="auto"/>
        <w:ind w:right="-1135"/>
        <w:jc w:val="both"/>
        <w:rPr>
          <w:rFonts w:ascii="Arial" w:hAnsi="Arial" w:cs="Arial"/>
          <w:b/>
          <w:sz w:val="22"/>
          <w:szCs w:val="22"/>
        </w:rPr>
      </w:pPr>
    </w:p>
    <w:p w:rsidR="00204CA7" w:rsidRDefault="00204CA7" w:rsidP="00204CA7">
      <w:pPr>
        <w:spacing w:line="276" w:lineRule="auto"/>
        <w:ind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ANEXO II</w:t>
      </w:r>
      <w:r>
        <w:rPr>
          <w:rFonts w:ascii="Arial" w:hAnsi="Arial" w:cs="Arial"/>
          <w:b/>
          <w:sz w:val="22"/>
          <w:szCs w:val="22"/>
        </w:rPr>
        <w:t>I</w:t>
      </w:r>
      <w:r w:rsidRPr="009A02C8">
        <w:rPr>
          <w:rFonts w:ascii="Arial" w:hAnsi="Arial" w:cs="Arial"/>
          <w:b/>
          <w:sz w:val="22"/>
          <w:szCs w:val="22"/>
        </w:rPr>
        <w:t xml:space="preserve"> - Declaração de cumprimento dos requisitos de habilitação</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Local e data, ___________</w:t>
      </w:r>
      <w:r w:rsidR="00CA4F3C">
        <w:rPr>
          <w:rFonts w:ascii="Arial" w:hAnsi="Arial" w:cs="Arial"/>
          <w:sz w:val="22"/>
          <w:szCs w:val="22"/>
        </w:rPr>
        <w:t>____ , ___ de ____________de 2020</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_____________________________________________</w:t>
      </w:r>
    </w:p>
    <w:p w:rsidR="00786406" w:rsidRDefault="00786406" w:rsidP="00786406">
      <w:pPr>
        <w:ind w:left="-567" w:right="-1135"/>
        <w:jc w:val="both"/>
        <w:rPr>
          <w:rFonts w:ascii="Arial" w:hAnsi="Arial" w:cs="Arial"/>
          <w:sz w:val="22"/>
          <w:szCs w:val="22"/>
        </w:rPr>
      </w:pPr>
      <w:r>
        <w:rPr>
          <w:rFonts w:ascii="Arial" w:hAnsi="Arial" w:cs="Arial"/>
          <w:sz w:val="22"/>
          <w:szCs w:val="22"/>
        </w:rPr>
        <w:t>Ass:</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CPF:</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e identidade do representante legal)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pStyle w:val="Ttulo2"/>
        <w:spacing w:line="276" w:lineRule="auto"/>
        <w:ind w:left="-567" w:right="-1135"/>
        <w:rPr>
          <w:i w:val="0"/>
          <w:color w:val="000000"/>
          <w:sz w:val="22"/>
          <w:szCs w:val="22"/>
        </w:rPr>
      </w:pPr>
      <w:r w:rsidRPr="009A02C8">
        <w:rPr>
          <w:i w:val="0"/>
          <w:color w:val="000000"/>
          <w:sz w:val="22"/>
          <w:szCs w:val="22"/>
        </w:rPr>
        <w:br w:type="page"/>
      </w:r>
      <w:r>
        <w:rPr>
          <w:i w:val="0"/>
          <w:color w:val="000000"/>
          <w:sz w:val="22"/>
          <w:szCs w:val="22"/>
        </w:rPr>
        <w:lastRenderedPageBreak/>
        <w:t>ANEXO IV</w:t>
      </w:r>
      <w:r w:rsidRPr="009A02C8">
        <w:rPr>
          <w:i w:val="0"/>
          <w:color w:val="000000"/>
          <w:sz w:val="22"/>
          <w:szCs w:val="22"/>
        </w:rPr>
        <w:t xml:space="preserve"> </w:t>
      </w:r>
    </w:p>
    <w:p w:rsidR="00786406" w:rsidRPr="009A02C8" w:rsidRDefault="00786406" w:rsidP="00786406">
      <w:pPr>
        <w:pStyle w:val="Ttulo2"/>
        <w:spacing w:line="276" w:lineRule="auto"/>
        <w:ind w:left="-567" w:right="-1135"/>
        <w:jc w:val="center"/>
        <w:rPr>
          <w:b w:val="0"/>
          <w:i w:val="0"/>
          <w:color w:val="000000"/>
          <w:sz w:val="22"/>
          <w:szCs w:val="22"/>
        </w:rPr>
      </w:pPr>
    </w:p>
    <w:p w:rsidR="00786406" w:rsidRPr="009A02C8" w:rsidRDefault="00786406" w:rsidP="00786406">
      <w:pPr>
        <w:pStyle w:val="Ttulo2"/>
        <w:spacing w:line="276" w:lineRule="auto"/>
        <w:ind w:left="-567" w:right="-1135"/>
        <w:jc w:val="center"/>
        <w:rPr>
          <w:b w:val="0"/>
          <w:i w:val="0"/>
          <w:color w:val="000000"/>
          <w:sz w:val="22"/>
          <w:szCs w:val="22"/>
        </w:rPr>
      </w:pPr>
      <w:r w:rsidRPr="009A02C8">
        <w:rPr>
          <w:b w:val="0"/>
          <w:i w:val="0"/>
          <w:color w:val="000000"/>
          <w:sz w:val="22"/>
          <w:szCs w:val="22"/>
        </w:rPr>
        <w:t>DECLARAÇÃO DE NÃO EMPREGAR MENOR</w:t>
      </w:r>
    </w:p>
    <w:p w:rsidR="00786406" w:rsidRPr="009A02C8" w:rsidRDefault="00786406" w:rsidP="00786406">
      <w:pPr>
        <w:spacing w:line="276" w:lineRule="auto"/>
        <w:ind w:left="-567" w:right="-1135"/>
        <w:jc w:val="center"/>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center"/>
        <w:rPr>
          <w:rFonts w:ascii="Arial" w:hAnsi="Arial" w:cs="Arial"/>
          <w:color w:val="000000"/>
          <w:sz w:val="22"/>
          <w:szCs w:val="22"/>
        </w:rPr>
      </w:pPr>
      <w:r w:rsidRPr="009A02C8">
        <w:rPr>
          <w:rFonts w:ascii="Arial" w:hAnsi="Arial" w:cs="Arial"/>
          <w:color w:val="000000"/>
          <w:sz w:val="22"/>
          <w:szCs w:val="22"/>
        </w:rPr>
        <w:t xml:space="preserve">(Nome da Empresa) </w:t>
      </w: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w:t>
      </w: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Ressalva: emprega menor, a partir de quatorze anos, na condição de aprendiz.</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pStyle w:val="p0"/>
        <w:widowControl/>
        <w:tabs>
          <w:tab w:val="clear" w:pos="720"/>
        </w:tabs>
        <w:spacing w:line="276" w:lineRule="auto"/>
        <w:ind w:left="-567" w:right="-1135"/>
        <w:rPr>
          <w:rFonts w:ascii="Arial" w:hAnsi="Arial" w:cs="Arial"/>
          <w:snapToGrid/>
          <w:color w:val="000000"/>
          <w:sz w:val="22"/>
          <w:szCs w:val="22"/>
        </w:rPr>
      </w:pPr>
    </w:p>
    <w:p w:rsidR="00786406" w:rsidRPr="009A02C8" w:rsidRDefault="00786406" w:rsidP="00786406">
      <w:pPr>
        <w:spacing w:line="276" w:lineRule="auto"/>
        <w:ind w:left="-567" w:right="-1135"/>
        <w:jc w:val="center"/>
        <w:rPr>
          <w:rFonts w:ascii="Arial" w:hAnsi="Arial" w:cs="Arial"/>
          <w:color w:val="000000"/>
          <w:sz w:val="22"/>
          <w:szCs w:val="22"/>
        </w:rPr>
      </w:pPr>
      <w:r w:rsidRPr="009A02C8">
        <w:rPr>
          <w:rFonts w:ascii="Arial" w:hAnsi="Arial" w:cs="Arial"/>
          <w:color w:val="000000"/>
          <w:sz w:val="22"/>
          <w:szCs w:val="22"/>
        </w:rPr>
        <w:t>............................................................................</w:t>
      </w:r>
    </w:p>
    <w:p w:rsidR="00786406" w:rsidRPr="009A02C8" w:rsidRDefault="00786406" w:rsidP="00786406">
      <w:pPr>
        <w:pStyle w:val="p33"/>
        <w:widowControl/>
        <w:spacing w:line="276" w:lineRule="auto"/>
        <w:ind w:left="-567" w:right="-1135"/>
        <w:jc w:val="center"/>
        <w:rPr>
          <w:rFonts w:ascii="Arial" w:hAnsi="Arial" w:cs="Arial"/>
          <w:snapToGrid/>
          <w:color w:val="000000"/>
          <w:sz w:val="22"/>
          <w:szCs w:val="22"/>
        </w:rPr>
      </w:pPr>
      <w:r w:rsidRPr="009A02C8">
        <w:rPr>
          <w:rFonts w:ascii="Arial" w:hAnsi="Arial" w:cs="Arial"/>
          <w:sz w:val="22"/>
          <w:szCs w:val="22"/>
        </w:rPr>
        <w:t>Local e data, ___________</w:t>
      </w:r>
      <w:r w:rsidR="00CA4F3C">
        <w:rPr>
          <w:rFonts w:ascii="Arial" w:hAnsi="Arial" w:cs="Arial"/>
          <w:sz w:val="22"/>
          <w:szCs w:val="22"/>
        </w:rPr>
        <w:t>____ , ___ de ____________de 2020</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_____________________________________________</w:t>
      </w:r>
    </w:p>
    <w:p w:rsidR="00786406" w:rsidRDefault="00786406" w:rsidP="00786406">
      <w:pPr>
        <w:ind w:left="-567" w:right="-1135"/>
        <w:jc w:val="both"/>
        <w:rPr>
          <w:rFonts w:ascii="Arial" w:hAnsi="Arial" w:cs="Arial"/>
          <w:sz w:val="22"/>
          <w:szCs w:val="22"/>
        </w:rPr>
      </w:pPr>
      <w:r>
        <w:rPr>
          <w:rFonts w:ascii="Arial" w:hAnsi="Arial" w:cs="Arial"/>
          <w:sz w:val="22"/>
          <w:szCs w:val="22"/>
        </w:rPr>
        <w:t>Ass:</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CPF:</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e identidade do representante legal)</w:t>
      </w:r>
    </w:p>
    <w:p w:rsidR="00786406" w:rsidRPr="009A02C8" w:rsidRDefault="00786406" w:rsidP="00786406">
      <w:pPr>
        <w:spacing w:line="276" w:lineRule="auto"/>
        <w:ind w:left="-567" w:right="-1135"/>
        <w:jc w:val="center"/>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                                                                                </w:t>
      </w:r>
    </w:p>
    <w:p w:rsidR="00786406" w:rsidRDefault="00786406" w:rsidP="00786406">
      <w:pPr>
        <w:spacing w:line="276" w:lineRule="auto"/>
        <w:ind w:left="-567" w:right="-1135"/>
        <w:rPr>
          <w:rFonts w:ascii="Arial" w:hAnsi="Arial" w:cs="Arial"/>
          <w:sz w:val="22"/>
          <w:szCs w:val="22"/>
        </w:rPr>
      </w:pPr>
    </w:p>
    <w:p w:rsidR="00786406" w:rsidRDefault="00786406" w:rsidP="00786406">
      <w:pPr>
        <w:spacing w:line="276" w:lineRule="auto"/>
        <w:ind w:left="-567" w:right="-1135"/>
        <w:rPr>
          <w:rFonts w:ascii="Arial" w:hAnsi="Arial" w:cs="Arial"/>
          <w:sz w:val="22"/>
          <w:szCs w:val="22"/>
        </w:rPr>
      </w:pPr>
    </w:p>
    <w:p w:rsidR="00786406" w:rsidRDefault="00786406" w:rsidP="00786406">
      <w:pPr>
        <w:spacing w:line="276" w:lineRule="auto"/>
        <w:ind w:left="-567" w:right="-1135"/>
        <w:rPr>
          <w:rFonts w:ascii="Arial" w:hAnsi="Arial" w:cs="Arial"/>
          <w:sz w:val="22"/>
          <w:szCs w:val="22"/>
        </w:rPr>
      </w:pPr>
    </w:p>
    <w:p w:rsidR="00204CA7" w:rsidRDefault="00204CA7" w:rsidP="00786406">
      <w:pPr>
        <w:spacing w:line="276" w:lineRule="auto"/>
        <w:ind w:left="-567" w:right="-1135"/>
        <w:rPr>
          <w:rFonts w:ascii="Arial" w:hAnsi="Arial" w:cs="Arial"/>
          <w:sz w:val="22"/>
          <w:szCs w:val="22"/>
        </w:rPr>
      </w:pPr>
    </w:p>
    <w:p w:rsidR="00786406" w:rsidRPr="00306F2E" w:rsidRDefault="00786406" w:rsidP="00786406">
      <w:pPr>
        <w:spacing w:line="276" w:lineRule="auto"/>
        <w:ind w:left="-567" w:right="-1135"/>
        <w:rPr>
          <w:rFonts w:ascii="Arial" w:hAnsi="Arial" w:cs="Arial"/>
          <w:b/>
          <w:sz w:val="22"/>
          <w:szCs w:val="22"/>
        </w:rPr>
      </w:pPr>
    </w:p>
    <w:p w:rsidR="007A0FF3" w:rsidRDefault="00786406" w:rsidP="00B20E0D">
      <w:pPr>
        <w:spacing w:line="276" w:lineRule="auto"/>
        <w:ind w:left="-567" w:right="-1135"/>
        <w:rPr>
          <w:rFonts w:ascii="Arial" w:hAnsi="Arial" w:cs="Arial"/>
          <w:b/>
          <w:bCs/>
          <w:sz w:val="22"/>
          <w:szCs w:val="22"/>
        </w:rPr>
      </w:pPr>
      <w:r w:rsidRPr="00306F2E">
        <w:rPr>
          <w:rFonts w:ascii="Arial" w:hAnsi="Arial" w:cs="Arial"/>
          <w:b/>
          <w:color w:val="000000"/>
          <w:sz w:val="22"/>
          <w:szCs w:val="22"/>
        </w:rPr>
        <w:lastRenderedPageBreak/>
        <w:t>ANEXO V</w:t>
      </w:r>
    </w:p>
    <w:p w:rsidR="007A0FF3" w:rsidRDefault="007A0FF3" w:rsidP="007A0FF3">
      <w:pPr>
        <w:spacing w:line="276" w:lineRule="auto"/>
        <w:ind w:left="-567" w:right="-1135"/>
        <w:jc w:val="center"/>
        <w:rPr>
          <w:rFonts w:ascii="Arial" w:hAnsi="Arial" w:cs="Arial"/>
          <w:b/>
          <w:bCs/>
          <w:sz w:val="22"/>
          <w:szCs w:val="22"/>
        </w:rPr>
      </w:pPr>
    </w:p>
    <w:p w:rsidR="007A0FF3" w:rsidRDefault="00786406" w:rsidP="007A0FF3">
      <w:pPr>
        <w:spacing w:line="276" w:lineRule="auto"/>
        <w:ind w:left="-567" w:right="-1135"/>
        <w:jc w:val="center"/>
        <w:rPr>
          <w:rFonts w:ascii="Arial" w:hAnsi="Arial" w:cs="Arial"/>
          <w:b/>
          <w:bCs/>
          <w:sz w:val="22"/>
          <w:szCs w:val="22"/>
        </w:rPr>
      </w:pPr>
      <w:r w:rsidRPr="009A02C8">
        <w:rPr>
          <w:rFonts w:ascii="Arial" w:hAnsi="Arial" w:cs="Arial"/>
          <w:b/>
          <w:bCs/>
          <w:sz w:val="22"/>
          <w:szCs w:val="22"/>
        </w:rPr>
        <w:t>MINUTA DE CONTRATO</w:t>
      </w:r>
    </w:p>
    <w:p w:rsidR="007A0FF3" w:rsidRDefault="007A0FF3" w:rsidP="007A0FF3">
      <w:pPr>
        <w:spacing w:line="276" w:lineRule="auto"/>
        <w:ind w:left="-567" w:right="-1135"/>
        <w:jc w:val="center"/>
        <w:rPr>
          <w:rFonts w:ascii="Arial" w:hAnsi="Arial" w:cs="Arial"/>
          <w:b/>
          <w:bCs/>
          <w:sz w:val="22"/>
          <w:szCs w:val="22"/>
        </w:rPr>
      </w:pPr>
    </w:p>
    <w:p w:rsidR="007A0FF3" w:rsidRPr="007A0FF3" w:rsidRDefault="007A0FF3" w:rsidP="007A0FF3">
      <w:pPr>
        <w:spacing w:line="276" w:lineRule="auto"/>
        <w:ind w:left="-567" w:right="-1135"/>
        <w:jc w:val="center"/>
        <w:rPr>
          <w:rFonts w:ascii="Arial" w:hAnsi="Arial" w:cs="Arial"/>
          <w:b/>
          <w:bCs/>
          <w:sz w:val="22"/>
          <w:szCs w:val="22"/>
        </w:rPr>
      </w:pPr>
      <w:r w:rsidRPr="009A72C3">
        <w:rPr>
          <w:rFonts w:ascii="Arial" w:hAnsi="Arial" w:cs="Arial"/>
          <w:b/>
          <w:bCs/>
          <w:sz w:val="21"/>
          <w:szCs w:val="21"/>
        </w:rPr>
        <w:t xml:space="preserve">CONTRATO Nº </w:t>
      </w:r>
      <w:r>
        <w:rPr>
          <w:rFonts w:ascii="Arial" w:hAnsi="Arial" w:cs="Arial"/>
          <w:b/>
          <w:bCs/>
          <w:sz w:val="21"/>
          <w:szCs w:val="21"/>
        </w:rPr>
        <w:t>___</w:t>
      </w:r>
      <w:r w:rsidRPr="009A72C3">
        <w:rPr>
          <w:rFonts w:ascii="Arial" w:hAnsi="Arial" w:cs="Arial"/>
          <w:b/>
          <w:bCs/>
          <w:sz w:val="21"/>
          <w:szCs w:val="21"/>
        </w:rPr>
        <w:t>/</w:t>
      </w:r>
      <w:r>
        <w:rPr>
          <w:rFonts w:ascii="Arial" w:hAnsi="Arial" w:cs="Arial"/>
          <w:b/>
          <w:bCs/>
          <w:sz w:val="21"/>
          <w:szCs w:val="21"/>
        </w:rPr>
        <w:t>_____</w:t>
      </w:r>
    </w:p>
    <w:p w:rsidR="007A0FF3" w:rsidRPr="009A72C3" w:rsidRDefault="007A0FF3" w:rsidP="007A0FF3">
      <w:pPr>
        <w:autoSpaceDE w:val="0"/>
        <w:autoSpaceDN w:val="0"/>
        <w:adjustRightInd w:val="0"/>
        <w:spacing w:line="276" w:lineRule="auto"/>
        <w:jc w:val="center"/>
        <w:rPr>
          <w:rFonts w:ascii="Arial" w:hAnsi="Arial" w:cs="Arial"/>
          <w:b/>
          <w:bCs/>
          <w:color w:val="FF0000"/>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w:t>
      </w:r>
      <w:r w:rsidRPr="009A72C3">
        <w:rPr>
          <w:rFonts w:ascii="Arial" w:hAnsi="Arial" w:cs="Arial"/>
          <w:b/>
          <w:sz w:val="21"/>
          <w:szCs w:val="21"/>
        </w:rPr>
        <w:t xml:space="preserve">  MUNICÍPIO DE ARARANGUÁ</w:t>
      </w:r>
      <w:r w:rsidRPr="009A72C3">
        <w:rPr>
          <w:rFonts w:ascii="Arial" w:hAnsi="Arial" w:cs="Arial"/>
          <w:sz w:val="21"/>
          <w:szCs w:val="21"/>
        </w:rPr>
        <w:t xml:space="preserve">, Estado de Santa Catarina, pessoa jurídica de direito público interno, com sede a Rua Dr. Virgulino de Queiroz, 200, Centro, Araranguá-SC, CEP 88900-900, inscrito no CNPJ/MF sob o n.º 82.911.249/0001-13, neste ato representado por seu Prefeito Municipal, </w:t>
      </w:r>
      <w:r w:rsidRPr="009A72C3">
        <w:rPr>
          <w:rFonts w:ascii="Arial" w:hAnsi="Arial" w:cs="Arial"/>
          <w:b/>
          <w:sz w:val="21"/>
          <w:szCs w:val="21"/>
        </w:rPr>
        <w:t>Sr. MARIANO MAZZUCO NETO</w:t>
      </w:r>
      <w:r w:rsidRPr="009A72C3">
        <w:rPr>
          <w:rFonts w:ascii="Arial" w:hAnsi="Arial" w:cs="Arial"/>
          <w:sz w:val="21"/>
          <w:szCs w:val="21"/>
        </w:rPr>
        <w:t>,  a seguir denominado CONTRATANTE, e, de outro lado à empresa:</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7E71CA" w:rsidRDefault="007A0FF3" w:rsidP="007A0FF3">
      <w:pPr>
        <w:spacing w:line="276" w:lineRule="auto"/>
        <w:jc w:val="both"/>
        <w:rPr>
          <w:rFonts w:ascii="Arial" w:hAnsi="Arial" w:cs="Arial"/>
          <w:sz w:val="21"/>
          <w:szCs w:val="21"/>
        </w:rPr>
      </w:pPr>
      <w:r>
        <w:rPr>
          <w:rFonts w:ascii="Arial" w:hAnsi="Arial" w:cs="Arial"/>
          <w:b/>
          <w:sz w:val="21"/>
          <w:szCs w:val="21"/>
        </w:rPr>
        <w:t>_________</w:t>
      </w:r>
      <w:r w:rsidRPr="007E71CA">
        <w:rPr>
          <w:rFonts w:ascii="Arial" w:hAnsi="Arial" w:cs="Arial"/>
          <w:sz w:val="21"/>
          <w:szCs w:val="21"/>
        </w:rPr>
        <w:t xml:space="preserve">, pessoa jurídica de direito privado, inscrita no CPNJ sob o nº </w:t>
      </w:r>
      <w:r>
        <w:rPr>
          <w:rFonts w:ascii="Arial" w:hAnsi="Arial" w:cs="Arial"/>
          <w:sz w:val="21"/>
          <w:szCs w:val="21"/>
        </w:rPr>
        <w:t>_____</w:t>
      </w:r>
      <w:r w:rsidRPr="007E71CA">
        <w:rPr>
          <w:rFonts w:ascii="Arial" w:hAnsi="Arial" w:cs="Arial"/>
          <w:sz w:val="21"/>
          <w:szCs w:val="21"/>
        </w:rPr>
        <w:t xml:space="preserve">, sediada à </w:t>
      </w:r>
      <w:r>
        <w:rPr>
          <w:rFonts w:ascii="Arial" w:hAnsi="Arial" w:cs="Arial"/>
          <w:sz w:val="21"/>
          <w:szCs w:val="21"/>
        </w:rPr>
        <w:t>_________</w:t>
      </w:r>
      <w:r w:rsidRPr="007E71CA">
        <w:rPr>
          <w:rFonts w:ascii="Arial" w:hAnsi="Arial" w:cs="Arial"/>
          <w:b/>
          <w:sz w:val="21"/>
          <w:szCs w:val="21"/>
        </w:rPr>
        <w:t xml:space="preserve">, </w:t>
      </w:r>
      <w:r w:rsidRPr="007E71CA">
        <w:rPr>
          <w:rFonts w:ascii="Arial" w:hAnsi="Arial" w:cs="Arial"/>
          <w:sz w:val="21"/>
          <w:szCs w:val="21"/>
        </w:rPr>
        <w:t xml:space="preserve">neste ato representada por seu sócio-administrador </w:t>
      </w:r>
      <w:r>
        <w:rPr>
          <w:rFonts w:ascii="Arial" w:hAnsi="Arial" w:cs="Arial"/>
          <w:sz w:val="21"/>
          <w:szCs w:val="21"/>
        </w:rPr>
        <w:t>______, CPF nº _________</w:t>
      </w:r>
      <w:r w:rsidRPr="007E71CA">
        <w:rPr>
          <w:rFonts w:ascii="Arial" w:hAnsi="Arial" w:cs="Arial"/>
          <w:sz w:val="21"/>
          <w:szCs w:val="21"/>
        </w:rPr>
        <w:t>, a seguir denominada CONTRATADA, têm entre si justo e contratada o constante nas cláusulas a seguir enumeradas:</w:t>
      </w:r>
    </w:p>
    <w:p w:rsidR="007A0FF3" w:rsidRPr="007E71CA" w:rsidRDefault="007A0FF3" w:rsidP="007A0FF3">
      <w:pPr>
        <w:autoSpaceDE w:val="0"/>
        <w:autoSpaceDN w:val="0"/>
        <w:adjustRightInd w:val="0"/>
        <w:spacing w:line="276" w:lineRule="auto"/>
        <w:jc w:val="both"/>
        <w:rPr>
          <w:rFonts w:ascii="Arial" w:hAnsi="Arial" w:cs="Arial"/>
          <w:color w:val="FF0000"/>
          <w:sz w:val="21"/>
          <w:szCs w:val="21"/>
        </w:rPr>
      </w:pPr>
    </w:p>
    <w:p w:rsidR="007A0FF3" w:rsidRPr="009A72C3" w:rsidRDefault="007A0FF3" w:rsidP="007A0FF3">
      <w:pPr>
        <w:jc w:val="both"/>
        <w:rPr>
          <w:rFonts w:ascii="Arial" w:hAnsi="Arial" w:cs="Arial"/>
          <w:sz w:val="21"/>
          <w:szCs w:val="21"/>
        </w:rPr>
      </w:pPr>
      <w:r w:rsidRPr="009A72C3">
        <w:rPr>
          <w:rFonts w:ascii="Arial" w:hAnsi="Arial" w:cs="Arial"/>
          <w:sz w:val="21"/>
          <w:szCs w:val="21"/>
        </w:rPr>
        <w:t xml:space="preserve">ADJUDICAÇÃO: O presente Contrato decorre do Processo de Licitação </w:t>
      </w:r>
      <w:r w:rsidRPr="009A72C3">
        <w:rPr>
          <w:rFonts w:ascii="Arial" w:hAnsi="Arial" w:cs="Arial"/>
          <w:b/>
          <w:sz w:val="21"/>
          <w:szCs w:val="21"/>
        </w:rPr>
        <w:t>nº</w:t>
      </w:r>
      <w:r>
        <w:rPr>
          <w:rFonts w:ascii="Arial" w:hAnsi="Arial" w:cs="Arial"/>
          <w:b/>
          <w:sz w:val="21"/>
          <w:szCs w:val="21"/>
        </w:rPr>
        <w:t xml:space="preserve"> ___/____</w:t>
      </w:r>
      <w:r w:rsidRPr="009A72C3">
        <w:rPr>
          <w:rFonts w:ascii="Arial" w:hAnsi="Arial" w:cs="Arial"/>
          <w:sz w:val="21"/>
          <w:szCs w:val="21"/>
        </w:rPr>
        <w:t xml:space="preserve">  Pregão Presencial.</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PRIMEIRA - DO OBJETO</w:t>
      </w:r>
    </w:p>
    <w:p w:rsidR="007A0FF3" w:rsidRPr="009A72C3" w:rsidRDefault="007A0FF3" w:rsidP="007A0FF3">
      <w:pPr>
        <w:autoSpaceDE w:val="0"/>
        <w:autoSpaceDN w:val="0"/>
        <w:adjustRightInd w:val="0"/>
        <w:spacing w:line="276" w:lineRule="auto"/>
        <w:ind w:right="-285"/>
        <w:jc w:val="both"/>
        <w:rPr>
          <w:rFonts w:ascii="Arial" w:hAnsi="Arial" w:cs="Arial"/>
          <w:bCs/>
          <w:sz w:val="21"/>
          <w:szCs w:val="21"/>
        </w:rPr>
      </w:pPr>
      <w:r w:rsidRPr="009A72C3">
        <w:rPr>
          <w:rFonts w:ascii="Arial" w:hAnsi="Arial" w:cs="Arial"/>
          <w:sz w:val="21"/>
          <w:szCs w:val="21"/>
        </w:rPr>
        <w:t xml:space="preserve">O objeto do presente contrato é </w:t>
      </w:r>
      <w:r>
        <w:rPr>
          <w:rFonts w:ascii="Arial" w:hAnsi="Arial" w:cs="Arial"/>
          <w:sz w:val="21"/>
          <w:szCs w:val="21"/>
        </w:rPr>
        <w:t>a _____________</w:t>
      </w:r>
      <w:r w:rsidRPr="009A72C3">
        <w:rPr>
          <w:rFonts w:ascii="Arial" w:hAnsi="Arial" w:cs="Arial"/>
          <w:b/>
          <w:sz w:val="21"/>
          <w:szCs w:val="21"/>
        </w:rPr>
        <w:t xml:space="preserve">, </w:t>
      </w:r>
      <w:r w:rsidRPr="009A72C3">
        <w:rPr>
          <w:rFonts w:ascii="Arial" w:hAnsi="Arial" w:cs="Arial"/>
          <w:sz w:val="21"/>
          <w:szCs w:val="21"/>
        </w:rPr>
        <w:t xml:space="preserve">os quais a CONTRATADA se declara em condições de entregar em estrita observância com o indicado nas Especificações do Anexo I e na documentação levada a efeito pelo </w:t>
      </w:r>
      <w:r w:rsidRPr="009A72C3">
        <w:rPr>
          <w:rFonts w:ascii="Arial" w:hAnsi="Arial" w:cs="Arial"/>
          <w:bCs/>
          <w:sz w:val="21"/>
          <w:szCs w:val="21"/>
        </w:rPr>
        <w:t>Pregão Presencial nº</w:t>
      </w:r>
      <w:r w:rsidRPr="009A72C3">
        <w:rPr>
          <w:rFonts w:ascii="Arial" w:hAnsi="Arial" w:cs="Arial"/>
          <w:b/>
          <w:bCs/>
          <w:sz w:val="21"/>
          <w:szCs w:val="21"/>
        </w:rPr>
        <w:t xml:space="preserve">. </w:t>
      </w:r>
      <w:r>
        <w:rPr>
          <w:rFonts w:ascii="Arial" w:hAnsi="Arial" w:cs="Arial"/>
          <w:b/>
          <w:bCs/>
          <w:sz w:val="21"/>
          <w:szCs w:val="21"/>
        </w:rPr>
        <w:t>___/_____</w:t>
      </w:r>
      <w:r w:rsidRPr="009A72C3">
        <w:rPr>
          <w:rFonts w:ascii="Arial" w:hAnsi="Arial" w:cs="Arial"/>
          <w:bCs/>
          <w:sz w:val="21"/>
          <w:szCs w:val="21"/>
        </w:rPr>
        <w:t>.</w:t>
      </w:r>
    </w:p>
    <w:p w:rsidR="007A0FF3" w:rsidRPr="009A72C3" w:rsidRDefault="007A0FF3" w:rsidP="007A0FF3">
      <w:pPr>
        <w:autoSpaceDE w:val="0"/>
        <w:autoSpaceDN w:val="0"/>
        <w:adjustRightInd w:val="0"/>
        <w:spacing w:line="276" w:lineRule="auto"/>
        <w:ind w:right="-285"/>
        <w:jc w:val="both"/>
        <w:rPr>
          <w:rFonts w:ascii="Arial" w:hAnsi="Arial" w:cs="Arial"/>
          <w:b/>
          <w:bCs/>
          <w:color w:val="FF0000"/>
          <w:sz w:val="21"/>
          <w:szCs w:val="21"/>
        </w:rPr>
      </w:pPr>
    </w:p>
    <w:p w:rsidR="007A0FF3" w:rsidRPr="009A72C3" w:rsidRDefault="007A0FF3" w:rsidP="007A0FF3">
      <w:pPr>
        <w:numPr>
          <w:ilvl w:val="1"/>
          <w:numId w:val="5"/>
        </w:numPr>
        <w:autoSpaceDE w:val="0"/>
        <w:autoSpaceDN w:val="0"/>
        <w:adjustRightInd w:val="0"/>
        <w:spacing w:line="276" w:lineRule="auto"/>
        <w:jc w:val="both"/>
        <w:rPr>
          <w:rFonts w:ascii="Arial" w:hAnsi="Arial" w:cs="Arial"/>
          <w:sz w:val="21"/>
          <w:szCs w:val="21"/>
        </w:rPr>
      </w:pPr>
      <w:r w:rsidRPr="009A72C3">
        <w:rPr>
          <w:rFonts w:ascii="Arial" w:hAnsi="Arial" w:cs="Arial"/>
          <w:bCs/>
          <w:sz w:val="21"/>
          <w:szCs w:val="21"/>
          <w:lang w:eastAsia="en-US"/>
        </w:rPr>
        <w:t>A descrição dos itens  serem fornecidos segue abaixo:</w:t>
      </w:r>
    </w:p>
    <w:p w:rsidR="007A0FF3" w:rsidRPr="00563E19" w:rsidRDefault="007A0FF3" w:rsidP="007A0FF3">
      <w:pPr>
        <w:autoSpaceDE w:val="0"/>
        <w:autoSpaceDN w:val="0"/>
        <w:adjustRightInd w:val="0"/>
        <w:spacing w:line="276" w:lineRule="auto"/>
        <w:jc w:val="both"/>
        <w:rPr>
          <w:rFonts w:ascii="Arial" w:hAnsi="Arial" w:cs="Arial"/>
          <w:sz w:val="20"/>
          <w:szCs w:val="20"/>
        </w:rPr>
      </w:pPr>
    </w:p>
    <w:tbl>
      <w:tblPr>
        <w:tblStyle w:val="Tabelacomgrade"/>
        <w:tblW w:w="11520" w:type="dxa"/>
        <w:tblInd w:w="-1206" w:type="dxa"/>
        <w:tblLayout w:type="fixed"/>
        <w:tblLook w:val="04A0"/>
      </w:tblPr>
      <w:tblGrid>
        <w:gridCol w:w="717"/>
        <w:gridCol w:w="4850"/>
        <w:gridCol w:w="1134"/>
        <w:gridCol w:w="992"/>
        <w:gridCol w:w="1134"/>
        <w:gridCol w:w="1276"/>
        <w:gridCol w:w="1417"/>
      </w:tblGrid>
      <w:tr w:rsidR="007A0FF3" w:rsidRPr="00563E19" w:rsidTr="004E4816">
        <w:trPr>
          <w:trHeight w:val="497"/>
        </w:trPr>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ITEM</w:t>
            </w:r>
          </w:p>
        </w:tc>
        <w:tc>
          <w:tcPr>
            <w:tcW w:w="4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DESCRIÇÃO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UNIDADE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QUANTIDADE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MARCA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PREÇO</w:t>
            </w: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UNITÁRIO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PREÇO TOTAL</w:t>
            </w:r>
          </w:p>
        </w:tc>
      </w:tr>
      <w:tr w:rsidR="007A0FF3" w:rsidRPr="00563E19" w:rsidTr="004E4816">
        <w:trPr>
          <w:trHeight w:val="787"/>
        </w:trPr>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4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r>
      <w:tr w:rsidR="007A0FF3" w:rsidRPr="00563E19" w:rsidTr="004E4816">
        <w:trPr>
          <w:trHeight w:val="525"/>
        </w:trPr>
        <w:tc>
          <w:tcPr>
            <w:tcW w:w="88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TOTAL</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Pr>
                <w:rFonts w:ascii="Arial" w:hAnsi="Arial" w:cs="Arial"/>
                <w:b/>
                <w:sz w:val="20"/>
                <w:szCs w:val="20"/>
                <w:lang w:val="en-US" w:eastAsia="en-US" w:bidi="en-US"/>
              </w:rPr>
              <w:t>R$ 14.966,00</w:t>
            </w:r>
          </w:p>
        </w:tc>
      </w:tr>
    </w:tbl>
    <w:p w:rsidR="007A0FF3" w:rsidRPr="00563E19" w:rsidRDefault="007A0FF3" w:rsidP="007A0FF3">
      <w:pPr>
        <w:autoSpaceDE w:val="0"/>
        <w:autoSpaceDN w:val="0"/>
        <w:adjustRightInd w:val="0"/>
        <w:spacing w:line="276" w:lineRule="auto"/>
        <w:jc w:val="both"/>
        <w:rPr>
          <w:rFonts w:ascii="Arial" w:hAnsi="Arial" w:cs="Arial"/>
          <w:b/>
          <w:sz w:val="20"/>
          <w:szCs w:val="20"/>
        </w:rPr>
      </w:pPr>
    </w:p>
    <w:p w:rsidR="007A0FF3" w:rsidRPr="00563E19" w:rsidRDefault="007A0FF3" w:rsidP="007A0FF3">
      <w:pPr>
        <w:autoSpaceDE w:val="0"/>
        <w:autoSpaceDN w:val="0"/>
        <w:adjustRightInd w:val="0"/>
        <w:spacing w:line="276" w:lineRule="auto"/>
        <w:jc w:val="both"/>
        <w:rPr>
          <w:rFonts w:ascii="Arial" w:hAnsi="Arial" w:cs="Arial"/>
          <w:sz w:val="20"/>
          <w:szCs w:val="20"/>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sz w:val="21"/>
          <w:szCs w:val="21"/>
        </w:rPr>
        <w:t xml:space="preserve">Consideram-se integrantes do Presente Instrumento Contratual, os termos do Edital de Licitação nº. </w:t>
      </w:r>
      <w:r>
        <w:rPr>
          <w:rFonts w:ascii="Arial" w:hAnsi="Arial" w:cs="Arial"/>
          <w:b/>
          <w:sz w:val="21"/>
          <w:szCs w:val="21"/>
        </w:rPr>
        <w:t>___/______</w:t>
      </w:r>
      <w:r w:rsidRPr="009A72C3">
        <w:rPr>
          <w:rFonts w:ascii="Arial" w:hAnsi="Arial" w:cs="Arial"/>
          <w:sz w:val="21"/>
          <w:szCs w:val="21"/>
        </w:rPr>
        <w:t>, pregão presencial, e seus anexos, da proposta da adjudicatária e demais documentos a ela pertinentes independentemente da sua transcrição.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SEGUNDA - DA CONTRATAÇÃO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lastRenderedPageBreak/>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53172A" w:rsidRDefault="007A0FF3" w:rsidP="007A0FF3">
      <w:pPr>
        <w:autoSpaceDE w:val="0"/>
        <w:autoSpaceDN w:val="0"/>
        <w:adjustRightInd w:val="0"/>
        <w:spacing w:line="276" w:lineRule="auto"/>
        <w:jc w:val="both"/>
        <w:rPr>
          <w:rFonts w:ascii="Arial" w:hAnsi="Arial" w:cs="Arial"/>
          <w:b/>
          <w:bCs/>
          <w:sz w:val="21"/>
          <w:szCs w:val="21"/>
        </w:rPr>
      </w:pPr>
      <w:r w:rsidRPr="0053172A">
        <w:rPr>
          <w:rFonts w:ascii="Arial" w:hAnsi="Arial" w:cs="Arial"/>
          <w:b/>
          <w:bCs/>
          <w:sz w:val="21"/>
          <w:szCs w:val="21"/>
        </w:rPr>
        <w:t>CLÁUSULA TERCEIRA - DO VALOR CONTRATUAL</w:t>
      </w:r>
    </w:p>
    <w:p w:rsidR="007A0FF3" w:rsidRPr="0053172A" w:rsidRDefault="007A0FF3" w:rsidP="007A0FF3">
      <w:pPr>
        <w:autoSpaceDE w:val="0"/>
        <w:autoSpaceDN w:val="0"/>
        <w:adjustRightInd w:val="0"/>
        <w:spacing w:line="276" w:lineRule="auto"/>
        <w:jc w:val="both"/>
        <w:rPr>
          <w:rFonts w:ascii="Arial" w:hAnsi="Arial" w:cs="Arial"/>
          <w:sz w:val="21"/>
          <w:szCs w:val="21"/>
        </w:rPr>
      </w:pPr>
      <w:r w:rsidRPr="0053172A">
        <w:rPr>
          <w:rFonts w:ascii="Arial" w:hAnsi="Arial" w:cs="Arial"/>
          <w:sz w:val="21"/>
          <w:szCs w:val="21"/>
        </w:rPr>
        <w:t xml:space="preserve">A CONTRATANTE pagará à CONTRATADA, pelo fornecimento dos materiais, o valor de </w:t>
      </w:r>
      <w:r w:rsidRPr="0053172A">
        <w:rPr>
          <w:rFonts w:ascii="Arial" w:hAnsi="Arial" w:cs="Arial"/>
          <w:b/>
          <w:sz w:val="21"/>
          <w:szCs w:val="21"/>
          <w:lang w:val="en-US" w:eastAsia="en-US" w:bidi="en-US"/>
        </w:rPr>
        <w:t xml:space="preserve">R$ </w:t>
      </w:r>
      <w:r>
        <w:rPr>
          <w:rFonts w:ascii="Arial" w:hAnsi="Arial" w:cs="Arial"/>
          <w:b/>
          <w:sz w:val="21"/>
          <w:szCs w:val="21"/>
          <w:lang w:val="en-US" w:eastAsia="en-US" w:bidi="en-US"/>
        </w:rPr>
        <w:t>_____</w:t>
      </w:r>
      <w:r w:rsidRPr="0053172A">
        <w:rPr>
          <w:rFonts w:ascii="Arial" w:hAnsi="Arial" w:cs="Arial"/>
          <w:b/>
          <w:sz w:val="21"/>
          <w:szCs w:val="21"/>
          <w:lang w:val="en-US" w:eastAsia="en-US" w:bidi="en-US"/>
        </w:rPr>
        <w:t xml:space="preserve"> (</w:t>
      </w:r>
      <w:r>
        <w:rPr>
          <w:rFonts w:ascii="Arial" w:hAnsi="Arial" w:cs="Arial"/>
          <w:b/>
          <w:sz w:val="21"/>
          <w:szCs w:val="21"/>
          <w:lang w:val="en-US" w:eastAsia="en-US" w:bidi="en-US"/>
        </w:rPr>
        <w:t>valor por extenso</w:t>
      </w:r>
      <w:r w:rsidRPr="0053172A">
        <w:rPr>
          <w:rFonts w:ascii="Arial" w:hAnsi="Arial" w:cs="Arial"/>
          <w:b/>
          <w:sz w:val="21"/>
          <w:szCs w:val="21"/>
          <w:lang w:val="en-US" w:eastAsia="en-US" w:bidi="en-US"/>
        </w:rPr>
        <w:t xml:space="preserve">) </w:t>
      </w:r>
      <w:r w:rsidRPr="0053172A">
        <w:rPr>
          <w:rFonts w:ascii="Arial" w:hAnsi="Arial" w:cs="Arial"/>
          <w:sz w:val="21"/>
          <w:szCs w:val="21"/>
        </w:rPr>
        <w:t>daqui por diante denominado "Valor Contratual", que serão empenhados a conta da dotação:</w:t>
      </w:r>
    </w:p>
    <w:p w:rsidR="007A0FF3" w:rsidRPr="0053172A" w:rsidRDefault="007A0FF3" w:rsidP="007A0FF3">
      <w:pPr>
        <w:autoSpaceDE w:val="0"/>
        <w:autoSpaceDN w:val="0"/>
        <w:adjustRightInd w:val="0"/>
        <w:spacing w:line="276" w:lineRule="auto"/>
        <w:jc w:val="both"/>
        <w:rPr>
          <w:rFonts w:ascii="Arial" w:hAnsi="Arial" w:cs="Arial"/>
          <w:sz w:val="21"/>
          <w:szCs w:val="21"/>
        </w:rPr>
      </w:pP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Órgão</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Unidade</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Projeto/Atividade</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Dotação</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Complemento do Elemento</w:t>
      </w:r>
    </w:p>
    <w:p w:rsidR="007A0FF3"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 - Código Reduzido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 valor deste contrato é meramente estimativo não cabendo a contratada quaisquer direitos caso o mesmo não seja atingido durante a sua vigência, ficando a critério do contratante a utilização ou não do valor.</w:t>
      </w:r>
    </w:p>
    <w:p w:rsidR="007A0FF3" w:rsidRPr="009A72C3" w:rsidRDefault="007A0FF3" w:rsidP="007A0FF3">
      <w:pPr>
        <w:spacing w:line="276" w:lineRule="auto"/>
        <w:jc w:val="both"/>
        <w:rPr>
          <w:rFonts w:ascii="Arial" w:hAnsi="Arial" w:cs="Arial"/>
          <w:sz w:val="21"/>
          <w:szCs w:val="21"/>
        </w:rPr>
      </w:pPr>
      <w:r w:rsidRPr="009A72C3">
        <w:rPr>
          <w:rFonts w:ascii="Arial" w:hAnsi="Arial" w:cs="Arial"/>
          <w:sz w:val="21"/>
          <w:szCs w:val="21"/>
        </w:rPr>
        <w:t>O valor da entrega será calculado pelos preços unitários constantes da proposta da adjudicatária.</w:t>
      </w:r>
    </w:p>
    <w:p w:rsidR="007A0FF3" w:rsidRPr="009A72C3" w:rsidRDefault="007A0FF3" w:rsidP="007A0FF3">
      <w:pPr>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QUARTA - DA FORMA DE PAGAMENTO  E REAJUSTE</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Os produtos entregues e aceitos serão pagos no prazo máximo de 30 (trinta) dias, contados da data de apresentação da nota fiscal certificada pelo departamento competente.</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 xml:space="preserve">Constatando o recebedor qualquer divergência ou irregularidade na nota fiscal, esta será devolvida à licitante para as devidas correções.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Os preços fixados pelo fornecedor somente poderão ser realinhados, se autorizados por norma legal ou instrução federal superveniente, mediante exibição de planilha demonstrativa dos custos do produto fornecido e que reflitam desequilíbrio econômico-financeiro do fornecedor.</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QUINTA - DO PRAZO DE DURAÇÃO DO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b/>
          <w:sz w:val="21"/>
          <w:szCs w:val="21"/>
        </w:rPr>
        <w:t xml:space="preserve">O presente contrato terá vigência a partir da data de sua assinatura até </w:t>
      </w:r>
      <w:r>
        <w:rPr>
          <w:rFonts w:ascii="Arial" w:hAnsi="Arial" w:cs="Arial"/>
          <w:b/>
          <w:sz w:val="21"/>
          <w:szCs w:val="21"/>
        </w:rPr>
        <w:t>__/__/____</w:t>
      </w:r>
      <w:r w:rsidRPr="009A72C3">
        <w:rPr>
          <w:rFonts w:ascii="Arial" w:hAnsi="Arial" w:cs="Arial"/>
          <w:sz w:val="21"/>
          <w:szCs w:val="21"/>
        </w:rPr>
        <w:t>.</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único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Correrão à conta da </w:t>
      </w:r>
      <w:r w:rsidRPr="009A72C3">
        <w:rPr>
          <w:rFonts w:ascii="Arial" w:hAnsi="Arial" w:cs="Arial"/>
          <w:b/>
          <w:bCs/>
          <w:sz w:val="21"/>
          <w:szCs w:val="21"/>
        </w:rPr>
        <w:t xml:space="preserve">CONTRATADA </w:t>
      </w:r>
      <w:r w:rsidRPr="009A72C3">
        <w:rPr>
          <w:rFonts w:ascii="Arial" w:hAnsi="Arial" w:cs="Arial"/>
          <w:bCs/>
          <w:sz w:val="21"/>
          <w:szCs w:val="21"/>
        </w:rPr>
        <w:t xml:space="preserve">o frete e </w:t>
      </w:r>
      <w:r w:rsidRPr="009A72C3">
        <w:rPr>
          <w:rFonts w:ascii="Arial" w:hAnsi="Arial" w:cs="Arial"/>
          <w:sz w:val="21"/>
          <w:szCs w:val="21"/>
        </w:rPr>
        <w:t>todas as despesas e encargos de natureza trabalhista, previdenciária, social ou tributária, incidentes sobre os produtos objeto deste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SEXTA - DA FISCALIZAÇÃO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fiscalização e o acompanhamento da entrega dos produtos, objeto deste Contrato, será feita pela CONTRATANTE, através de profissionais qualificados e devidamente credenciado pela  Administração Municipal.</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SETIMA - DA CESSÃO DO CONTRATO E SUBCONTRATAÇÃO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CONTRATADA não poderá ceder o presente Contrato a nenhuma pessoa física ou jurídica, sem autorização prévia, por escrito, da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OITAVA – DAS PENALIDADES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À CONTRATADA serão aplicadas multas pela CONTRATANTE a serem apuradas na forma, a saber: (a) de 0,1% </w:t>
      </w:r>
      <w:r w:rsidRPr="009A72C3">
        <w:rPr>
          <w:rFonts w:ascii="Arial" w:hAnsi="Arial" w:cs="Arial"/>
          <w:i/>
          <w:iCs/>
          <w:sz w:val="21"/>
          <w:szCs w:val="21"/>
        </w:rPr>
        <w:t>(um décimo por cent</w:t>
      </w:r>
      <w:r w:rsidRPr="009A72C3">
        <w:rPr>
          <w:rFonts w:ascii="Arial" w:hAnsi="Arial" w:cs="Arial"/>
          <w:sz w:val="21"/>
          <w:szCs w:val="21"/>
        </w:rPr>
        <w:t xml:space="preserve">o) do valor global do Contrato por dia consecutivo de atraso em relação ao prazo de entrega dos bens; (b) de 1% </w:t>
      </w:r>
      <w:r w:rsidRPr="009A72C3">
        <w:rPr>
          <w:rFonts w:ascii="Arial" w:hAnsi="Arial" w:cs="Arial"/>
          <w:i/>
          <w:iCs/>
          <w:sz w:val="21"/>
          <w:szCs w:val="21"/>
        </w:rPr>
        <w:t>(um por cent</w:t>
      </w:r>
      <w:r w:rsidRPr="009A72C3">
        <w:rPr>
          <w:rFonts w:ascii="Arial" w:hAnsi="Arial" w:cs="Arial"/>
          <w:sz w:val="21"/>
          <w:szCs w:val="21"/>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9A72C3">
        <w:rPr>
          <w:rFonts w:ascii="Arial" w:hAnsi="Arial" w:cs="Arial"/>
          <w:i/>
          <w:iCs/>
          <w:sz w:val="21"/>
          <w:szCs w:val="21"/>
        </w:rPr>
        <w:t>(federal, estadual ou municipa</w:t>
      </w:r>
      <w:r w:rsidRPr="009A72C3">
        <w:rPr>
          <w:rFonts w:ascii="Arial" w:hAnsi="Arial" w:cs="Arial"/>
          <w:sz w:val="21"/>
          <w:szCs w:val="21"/>
        </w:rPr>
        <w:t xml:space="preserve">l), pelo prazo de até 02 </w:t>
      </w:r>
      <w:r w:rsidRPr="009A72C3">
        <w:rPr>
          <w:rFonts w:ascii="Arial" w:hAnsi="Arial" w:cs="Arial"/>
          <w:i/>
          <w:iCs/>
          <w:sz w:val="21"/>
          <w:szCs w:val="21"/>
        </w:rPr>
        <w:t>(doi</w:t>
      </w:r>
      <w:r w:rsidRPr="009A72C3">
        <w:rPr>
          <w:rFonts w:ascii="Arial" w:hAnsi="Arial" w:cs="Arial"/>
          <w:sz w:val="21"/>
          <w:szCs w:val="21"/>
        </w:rPr>
        <w:t>s) anos quando, por culpa da CONTRATADA, ocorrer à suspensão ou a rescisão administrativa.</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NONA - DA APLICAÇÃO DAS MULTAS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Quando da aplicação de multas, a CONTRATANTE notificará à CONTRATADA que terá prazo de 5 </w:t>
      </w:r>
      <w:r w:rsidRPr="009A72C3">
        <w:rPr>
          <w:rFonts w:ascii="Arial" w:hAnsi="Arial" w:cs="Arial"/>
          <w:i/>
          <w:iCs/>
          <w:sz w:val="21"/>
          <w:szCs w:val="21"/>
        </w:rPr>
        <w:t>(cinco</w:t>
      </w:r>
      <w:r w:rsidRPr="009A72C3">
        <w:rPr>
          <w:rFonts w:ascii="Arial" w:hAnsi="Arial" w:cs="Arial"/>
          <w:sz w:val="21"/>
          <w:szCs w:val="21"/>
        </w:rPr>
        <w:t>) dias para recolher à Tesouraria da CONTRATANTE a importância correspondente, sob pena de incorrer em outras sanções cabíveis.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 xml:space="preserve">CLÁUSULA DÉCIMA - DO PRAZO DE FORNECIMENTO DE BEM </w:t>
      </w:r>
      <w:r w:rsidRPr="009A72C3">
        <w:rPr>
          <w:rFonts w:ascii="Arial" w:hAnsi="Arial" w:cs="Arial"/>
          <w:b/>
          <w:bCs/>
          <w:i/>
          <w:iCs/>
          <w:sz w:val="21"/>
          <w:szCs w:val="21"/>
        </w:rPr>
        <w:t>(N</w:t>
      </w:r>
      <w:r w:rsidRPr="009A72C3">
        <w:rPr>
          <w:rFonts w:ascii="Arial" w:hAnsi="Arial" w:cs="Arial"/>
          <w:b/>
          <w:bCs/>
          <w:sz w:val="21"/>
          <w:szCs w:val="21"/>
        </w:rPr>
        <w:t>S) E PRORROGAÇÃO</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Os produtos contratados serão entregues de forma parcelada nas quantidades indicadas nas autorizações de fornecimento expedidas pelo Departamento de Compras da Prefeitura, até o dia 31 de Dezembro de 2019, a partir da data da assinatura do contrato.</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As quantidades são estimativas não cabendo a contratada quaisquer direitos caso as mesmas não sejam atingidas durante a vigência do contrato, ficando a critério do contratante a utilização total ou parcial de cada item.</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spacing w:line="276" w:lineRule="auto"/>
        <w:jc w:val="both"/>
        <w:rPr>
          <w:rFonts w:ascii="Arial" w:hAnsi="Arial" w:cs="Arial"/>
          <w:sz w:val="21"/>
          <w:szCs w:val="21"/>
        </w:rPr>
      </w:pPr>
      <w:r w:rsidRPr="009A72C3">
        <w:rPr>
          <w:rFonts w:ascii="Arial" w:hAnsi="Arial" w:cs="Arial"/>
          <w:b/>
          <w:sz w:val="21"/>
          <w:szCs w:val="21"/>
        </w:rPr>
        <w:t xml:space="preserve">A entrega do objeto deste contrato será feita </w:t>
      </w:r>
      <w:r>
        <w:rPr>
          <w:rFonts w:ascii="Arial" w:hAnsi="Arial" w:cs="Arial"/>
          <w:b/>
          <w:sz w:val="21"/>
          <w:szCs w:val="21"/>
        </w:rPr>
        <w:t>no ______</w:t>
      </w:r>
      <w:r w:rsidRPr="009A72C3">
        <w:rPr>
          <w:rFonts w:ascii="Arial" w:hAnsi="Arial" w:cs="Arial"/>
          <w:sz w:val="21"/>
          <w:szCs w:val="21"/>
        </w:rPr>
        <w:t>, cabendo ao responsável pelo almoxarifado conferi-lo e lavrar termo de recebimento para efeito de posterior verificação da conformidade do mesmo com as exigências do edital.</w:t>
      </w:r>
    </w:p>
    <w:p w:rsidR="007A0FF3" w:rsidRPr="009A72C3" w:rsidRDefault="007A0FF3" w:rsidP="007A0FF3">
      <w:pPr>
        <w:spacing w:line="276" w:lineRule="auto"/>
        <w:jc w:val="both"/>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 xml:space="preserve">A contratada iniciará a entrega do objeto imediatamente após a assinatura do contrato, mediante requisição (Autorização de Fornecimento – AF) da contratante. </w:t>
      </w:r>
      <w:r w:rsidRPr="009A72C3">
        <w:rPr>
          <w:rFonts w:ascii="Arial" w:hAnsi="Arial" w:cs="Arial"/>
          <w:b/>
          <w:sz w:val="21"/>
          <w:szCs w:val="21"/>
        </w:rPr>
        <w:t>O prazo máximo para entrega do produto solicitado na autorização de</w:t>
      </w:r>
      <w:r>
        <w:rPr>
          <w:rFonts w:ascii="Arial" w:hAnsi="Arial" w:cs="Arial"/>
          <w:b/>
          <w:sz w:val="21"/>
          <w:szCs w:val="21"/>
        </w:rPr>
        <w:t xml:space="preserve"> fornecimento – AF expedida pelo(a) diretor(a)</w:t>
      </w:r>
      <w:r w:rsidRPr="009A72C3">
        <w:rPr>
          <w:rFonts w:ascii="Arial" w:hAnsi="Arial" w:cs="Arial"/>
          <w:b/>
          <w:sz w:val="21"/>
          <w:szCs w:val="21"/>
        </w:rPr>
        <w:t xml:space="preserve"> de compras da Prefeitura, a partir da data do recebimento, será de até </w:t>
      </w:r>
      <w:r>
        <w:rPr>
          <w:rFonts w:ascii="Arial" w:hAnsi="Arial" w:cs="Arial"/>
          <w:b/>
          <w:sz w:val="21"/>
          <w:szCs w:val="21"/>
        </w:rPr>
        <w:t>___</w:t>
      </w:r>
      <w:r w:rsidRPr="009A72C3">
        <w:rPr>
          <w:rFonts w:ascii="Arial" w:hAnsi="Arial" w:cs="Arial"/>
          <w:b/>
          <w:sz w:val="21"/>
          <w:szCs w:val="21"/>
        </w:rPr>
        <w:t xml:space="preserve"> dias corridos</w:t>
      </w:r>
      <w:r w:rsidRPr="009A72C3">
        <w:rPr>
          <w:rFonts w:ascii="Arial" w:hAnsi="Arial" w:cs="Arial"/>
          <w:sz w:val="21"/>
          <w:szCs w:val="21"/>
        </w:rPr>
        <w:t xml:space="preserve"> a partir do recebimento da autorização de fornecimento, cabendo ao fiscal indicado pelo municipio conferi-lo e lavrar Termo de Recebimento, para efeito de posterior verificação da conformidade do mesmo com as exigências do Edital.</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A Comissão fará a verificação do material conferindo a entrega realizada  para posterior pagamento, caso aceito, ou notificar a Contratada, no caso de não aceitação.</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Na hipótese da não aceitação do objeto, o mesmo deverá ser substituido, sob pena de aplicação de multa e demais cominações previstas em Lei e neste Edital.</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 recebimento não exclui a responsabilidade da Contratada pela perfeita execução do contrato, ficando a mesma obrigada a substituir, no todo ou em parte, o objeto do contrato, se a qualquer tempo se verificarem vícios, defeitos ou incorreções.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Ficando a CONTRATADA temporariamente impossibilitada, total ou parcialmente, de cumprir seus deveres e responsabilidades relativos aos fornecimentos contratados, deverá esta comunicar e justificar o fato, por escrito, no prazo de 48 </w:t>
      </w:r>
      <w:r w:rsidRPr="009A72C3">
        <w:rPr>
          <w:rFonts w:ascii="Arial" w:hAnsi="Arial" w:cs="Arial"/>
          <w:i/>
          <w:iCs/>
          <w:sz w:val="21"/>
          <w:szCs w:val="21"/>
        </w:rPr>
        <w:t>(quarenta e oit</w:t>
      </w:r>
      <w:r w:rsidRPr="009A72C3">
        <w:rPr>
          <w:rFonts w:ascii="Arial" w:hAnsi="Arial" w:cs="Arial"/>
          <w:sz w:val="21"/>
          <w:szCs w:val="21"/>
        </w:rPr>
        <w:t>o) horas, para que, a contratante tome as providências cabíveis, inclusive no que diz respeito à aceitação ou não do alegado.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Enquanto perdurar o impedimento a CONTRATANTE se reserva o direito de contratar o fornecimento do(s) bem(</w:t>
      </w:r>
      <w:r w:rsidRPr="009A72C3">
        <w:rPr>
          <w:rFonts w:ascii="Arial" w:hAnsi="Arial" w:cs="Arial"/>
          <w:i/>
          <w:iCs/>
          <w:sz w:val="21"/>
          <w:szCs w:val="21"/>
        </w:rPr>
        <w:t>n</w:t>
      </w:r>
      <w:r w:rsidRPr="009A72C3">
        <w:rPr>
          <w:rFonts w:ascii="Arial" w:hAnsi="Arial" w:cs="Arial"/>
          <w:sz w:val="21"/>
          <w:szCs w:val="21"/>
        </w:rPr>
        <w:t>s) com outro fornecedor, desde que respeitadas as condições desta licitação, não cabendo direito à CONTRATADA de formular qualquer reivindicação, pleito ou reclamação.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DÉCIMA PRIMEIRA - DO CONTROLE DE QUALIDADE</w:t>
      </w:r>
    </w:p>
    <w:p w:rsidR="007A0FF3" w:rsidRPr="009A72C3" w:rsidRDefault="007A0FF3" w:rsidP="007A0FF3">
      <w:pPr>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CONTRATANTE reserva-se o direito de, a qualquer tempo, antes e após a contratação, solicitar inspeções para verificar se o(s) bem(</w:t>
      </w:r>
      <w:r w:rsidRPr="009A72C3">
        <w:rPr>
          <w:rFonts w:ascii="Arial" w:hAnsi="Arial" w:cs="Arial"/>
          <w:i/>
          <w:iCs/>
          <w:sz w:val="21"/>
          <w:szCs w:val="21"/>
        </w:rPr>
        <w:t>n</w:t>
      </w:r>
      <w:r w:rsidRPr="009A72C3">
        <w:rPr>
          <w:rFonts w:ascii="Arial" w:hAnsi="Arial" w:cs="Arial"/>
          <w:sz w:val="21"/>
          <w:szCs w:val="21"/>
        </w:rPr>
        <w:t>s) e/ou o processo de fabricação atendem às exigências das normas e especificações técnicas.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Sendo a inspeção realizada nas instalações do fabricante, a CONTRATADA deverá avisar por escrito à CONTRATANTE, com antecedência de 2 </w:t>
      </w:r>
      <w:r w:rsidRPr="009A72C3">
        <w:rPr>
          <w:rFonts w:ascii="Arial" w:hAnsi="Arial" w:cs="Arial"/>
          <w:i/>
          <w:iCs/>
          <w:sz w:val="21"/>
          <w:szCs w:val="21"/>
        </w:rPr>
        <w:t>(dois</w:t>
      </w:r>
      <w:r w:rsidRPr="009A72C3">
        <w:rPr>
          <w:rFonts w:ascii="Arial" w:hAnsi="Arial" w:cs="Arial"/>
          <w:sz w:val="21"/>
          <w:szCs w:val="21"/>
        </w:rPr>
        <w:t>) dias, da data em que o bem estará pronto para ser inspecionado. A aceitação do bem inspecionado não isenta a CONTRATADA da responsabilidade quanto ao cumprimento dos termos de garantia do(s) bem(</w:t>
      </w:r>
      <w:r w:rsidRPr="009A72C3">
        <w:rPr>
          <w:rFonts w:ascii="Arial" w:hAnsi="Arial" w:cs="Arial"/>
          <w:i/>
          <w:iCs/>
          <w:sz w:val="21"/>
          <w:szCs w:val="21"/>
        </w:rPr>
        <w:t>n</w:t>
      </w:r>
      <w:r w:rsidRPr="009A72C3">
        <w:rPr>
          <w:rFonts w:ascii="Arial" w:hAnsi="Arial" w:cs="Arial"/>
          <w:sz w:val="21"/>
          <w:szCs w:val="21"/>
        </w:rPr>
        <w:t>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lastRenderedPageBreak/>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SEGUNDA - DA INEXECUÇÃO DO OBJETO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Pela inexecução total ou parcial do contrato, a Administração poderá aplicar à CONTRATADA, as seguintes sanções: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 - advertência;</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 - multa, na forma prevista no instrumento convocatório;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III - suspensão temporária de participação em licitação e impedimento de contratar com a Administração, por prazo não superior a 2 </w:t>
      </w:r>
      <w:r w:rsidRPr="009A72C3">
        <w:rPr>
          <w:rFonts w:ascii="Arial" w:hAnsi="Arial" w:cs="Arial"/>
          <w:i/>
          <w:iCs/>
          <w:sz w:val="21"/>
          <w:szCs w:val="21"/>
        </w:rPr>
        <w:t>(doi</w:t>
      </w:r>
      <w:r w:rsidRPr="009A72C3">
        <w:rPr>
          <w:rFonts w:ascii="Arial" w:hAnsi="Arial" w:cs="Arial"/>
          <w:sz w:val="21"/>
          <w:szCs w:val="21"/>
        </w:rPr>
        <w:t>s) anos;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TERCEIRA - DA RESCISÃO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A CONTRATANTE reserva-se o direito de rescindir o Contrato, independentemente de interpelação judicial ou extrajudicial, sem que à CONTRATADA caiba o direito de indenização de qualquer espécie, nos seguintes casos: </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(a) quando a CONTRATADA falir ou for dissolvida;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(b) quando a CONTRATADA transferir no todo ou em parte o Contrato sem a prévia anuência da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rescisão do Contrato na mesma forma prevista no caput ocorrerá nas seguintes hipóteses: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I - Por ato unilateral escrito da Administração, nos casos enumerados nos incisos I a XII e XVII do artigo 78 da Lei 8.666/93;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 - Amigável, por acordo entre as partes, reduzidas a termo no processo da licitação, desde que haja conveniência para a Administração;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III - Judicial, nos termos da legislação.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lastRenderedPageBreak/>
        <w:t>A rescisão do Contrato, quando motivada por qualquer dos itens acima relacionados, implicará a apuração de perdas e danos, sem embargos da aplicação das demais providências legais cabíveis.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Terceiro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CONTRATANTE, por conveniência exclusiva e independentemente de cláusulas expressas, poderá rescindir o Contrato desde que efetue os pagamentos devidos, relativos ao mesmo.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QUARTA - DAS ALTERAÇÕES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DÉCIMA QUINTA - DOS CASOS OMISSOS</w:t>
      </w:r>
    </w:p>
    <w:p w:rsidR="007A0FF3" w:rsidRPr="009A72C3" w:rsidRDefault="007A0FF3" w:rsidP="007A0FF3">
      <w:pPr>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Os casos omissos e o que se tornar controvertido em face das presentes cláusulas contratuais, serão resolvidos administrativamente entre as partes, de acordo com a legislação pertinente.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SEXTA - DO CONHECIMENTO DAS PARTES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Ao firmar este instrumento, declara a CONTRATADA ter plena ciência de seu conteúdo, bem como dos demais documentos vinculados ao presente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SETIMA - DO FORO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Justas e contratadas, firmam as partes este instrumento, em 03 </w:t>
      </w:r>
      <w:r w:rsidRPr="009A72C3">
        <w:rPr>
          <w:rFonts w:ascii="Arial" w:hAnsi="Arial" w:cs="Arial"/>
          <w:i/>
          <w:iCs/>
          <w:sz w:val="21"/>
          <w:szCs w:val="21"/>
        </w:rPr>
        <w:t>(três</w:t>
      </w:r>
      <w:r w:rsidRPr="009A72C3">
        <w:rPr>
          <w:rFonts w:ascii="Arial" w:hAnsi="Arial" w:cs="Arial"/>
          <w:sz w:val="21"/>
          <w:szCs w:val="21"/>
        </w:rPr>
        <w:t>) vias de igual teor, a fim de que produza seus efeitos legais.</w:t>
      </w:r>
    </w:p>
    <w:p w:rsidR="007A0FF3" w:rsidRPr="007E71CA" w:rsidRDefault="007A0FF3" w:rsidP="007A0FF3">
      <w:pPr>
        <w:autoSpaceDE w:val="0"/>
        <w:autoSpaceDN w:val="0"/>
        <w:adjustRightInd w:val="0"/>
        <w:spacing w:line="276" w:lineRule="auto"/>
        <w:jc w:val="both"/>
        <w:rPr>
          <w:rFonts w:ascii="Arial" w:hAnsi="Arial" w:cs="Arial"/>
          <w:b/>
          <w:color w:val="FF0000"/>
          <w:sz w:val="21"/>
          <w:szCs w:val="21"/>
        </w:rPr>
      </w:pPr>
    </w:p>
    <w:p w:rsidR="007A0FF3" w:rsidRPr="0053172A" w:rsidRDefault="007A0FF3" w:rsidP="007A0FF3">
      <w:pPr>
        <w:autoSpaceDE w:val="0"/>
        <w:autoSpaceDN w:val="0"/>
        <w:adjustRightInd w:val="0"/>
        <w:spacing w:line="276" w:lineRule="auto"/>
        <w:jc w:val="both"/>
        <w:rPr>
          <w:rFonts w:ascii="Arial" w:hAnsi="Arial" w:cs="Arial"/>
          <w:sz w:val="21"/>
          <w:szCs w:val="21"/>
        </w:rPr>
      </w:pPr>
      <w:r w:rsidRPr="0053172A">
        <w:rPr>
          <w:rFonts w:ascii="Arial" w:hAnsi="Arial" w:cs="Arial"/>
          <w:sz w:val="21"/>
          <w:szCs w:val="21"/>
        </w:rPr>
        <w:t xml:space="preserve">Araranguá-SC, </w:t>
      </w:r>
      <w:r>
        <w:rPr>
          <w:rFonts w:ascii="Arial" w:hAnsi="Arial" w:cs="Arial"/>
          <w:sz w:val="21"/>
          <w:szCs w:val="21"/>
        </w:rPr>
        <w:t>__</w:t>
      </w:r>
      <w:r w:rsidR="00CA4F3C">
        <w:rPr>
          <w:rFonts w:ascii="Arial" w:hAnsi="Arial" w:cs="Arial"/>
          <w:sz w:val="21"/>
          <w:szCs w:val="21"/>
        </w:rPr>
        <w:t xml:space="preserve"> de  de 2020</w:t>
      </w:r>
      <w:r w:rsidRPr="0053172A">
        <w:rPr>
          <w:rFonts w:ascii="Arial" w:hAnsi="Arial" w:cs="Arial"/>
          <w:sz w:val="21"/>
          <w:szCs w:val="21"/>
        </w:rPr>
        <w:t>.</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center"/>
        <w:rPr>
          <w:rFonts w:ascii="Arial" w:hAnsi="Arial" w:cs="Arial"/>
          <w:b/>
          <w:sz w:val="21"/>
          <w:szCs w:val="21"/>
        </w:rPr>
      </w:pPr>
      <w:r w:rsidRPr="009A72C3">
        <w:rPr>
          <w:rFonts w:ascii="Arial" w:hAnsi="Arial" w:cs="Arial"/>
          <w:b/>
          <w:sz w:val="21"/>
          <w:szCs w:val="21"/>
        </w:rPr>
        <w:t>___________________________</w:t>
      </w:r>
    </w:p>
    <w:p w:rsidR="007A0FF3" w:rsidRPr="009A72C3" w:rsidRDefault="007A0FF3" w:rsidP="007A0FF3">
      <w:pPr>
        <w:spacing w:line="276" w:lineRule="auto"/>
        <w:jc w:val="center"/>
        <w:rPr>
          <w:rFonts w:ascii="Arial" w:hAnsi="Arial" w:cs="Arial"/>
          <w:b/>
          <w:sz w:val="21"/>
          <w:szCs w:val="21"/>
        </w:rPr>
      </w:pPr>
      <w:r w:rsidRPr="009A72C3">
        <w:rPr>
          <w:rFonts w:ascii="Arial" w:hAnsi="Arial" w:cs="Arial"/>
          <w:b/>
          <w:sz w:val="21"/>
          <w:szCs w:val="21"/>
        </w:rPr>
        <w:t>Mariano Mazzuco Neto</w:t>
      </w:r>
    </w:p>
    <w:p w:rsidR="007A0FF3" w:rsidRPr="009A72C3" w:rsidRDefault="007A0FF3" w:rsidP="007A0FF3">
      <w:pPr>
        <w:spacing w:line="276" w:lineRule="auto"/>
        <w:jc w:val="center"/>
        <w:rPr>
          <w:rFonts w:ascii="Arial" w:hAnsi="Arial" w:cs="Arial"/>
          <w:sz w:val="21"/>
          <w:szCs w:val="21"/>
        </w:rPr>
      </w:pPr>
      <w:r w:rsidRPr="009A72C3">
        <w:rPr>
          <w:rFonts w:ascii="Arial" w:hAnsi="Arial" w:cs="Arial"/>
          <w:sz w:val="21"/>
          <w:szCs w:val="21"/>
        </w:rPr>
        <w:t>Prefeito Municipal</w:t>
      </w:r>
    </w:p>
    <w:p w:rsidR="007A0FF3" w:rsidRPr="009A72C3" w:rsidRDefault="007A0FF3" w:rsidP="007A0FF3">
      <w:pPr>
        <w:spacing w:line="276" w:lineRule="auto"/>
        <w:jc w:val="center"/>
        <w:rPr>
          <w:rFonts w:ascii="Arial" w:hAnsi="Arial" w:cs="Arial"/>
          <w:sz w:val="21"/>
          <w:szCs w:val="21"/>
        </w:rPr>
      </w:pPr>
      <w:r w:rsidRPr="009A72C3">
        <w:rPr>
          <w:rFonts w:ascii="Arial" w:hAnsi="Arial" w:cs="Arial"/>
          <w:sz w:val="21"/>
          <w:szCs w:val="21"/>
        </w:rPr>
        <w:t>C O N T R A T A N T E</w:t>
      </w: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rPr>
          <w:rFonts w:ascii="Arial" w:hAnsi="Arial" w:cs="Arial"/>
          <w:sz w:val="21"/>
          <w:szCs w:val="21"/>
        </w:rPr>
      </w:pPr>
    </w:p>
    <w:p w:rsidR="007A0FF3" w:rsidRPr="0053172A" w:rsidRDefault="007A0FF3" w:rsidP="007A0FF3">
      <w:pPr>
        <w:spacing w:line="276" w:lineRule="auto"/>
        <w:jc w:val="center"/>
        <w:rPr>
          <w:rFonts w:ascii="Arial" w:hAnsi="Arial" w:cs="Arial"/>
          <w:b/>
          <w:sz w:val="21"/>
          <w:szCs w:val="21"/>
        </w:rPr>
      </w:pPr>
      <w:r w:rsidRPr="0053172A">
        <w:rPr>
          <w:rFonts w:ascii="Arial" w:hAnsi="Arial" w:cs="Arial"/>
          <w:b/>
          <w:sz w:val="21"/>
          <w:szCs w:val="21"/>
        </w:rPr>
        <w:t>___________________________</w:t>
      </w:r>
    </w:p>
    <w:p w:rsidR="007A0FF3" w:rsidRPr="0053172A" w:rsidRDefault="007A0FF3" w:rsidP="007A0FF3">
      <w:pPr>
        <w:spacing w:line="276" w:lineRule="auto"/>
        <w:jc w:val="center"/>
        <w:rPr>
          <w:rFonts w:ascii="Arial" w:hAnsi="Arial" w:cs="Arial"/>
          <w:sz w:val="21"/>
          <w:szCs w:val="21"/>
        </w:rPr>
      </w:pPr>
      <w:r>
        <w:rPr>
          <w:rFonts w:ascii="Arial" w:hAnsi="Arial" w:cs="Arial"/>
          <w:b/>
          <w:sz w:val="21"/>
          <w:szCs w:val="21"/>
        </w:rPr>
        <w:t>Empresa Contratada</w:t>
      </w:r>
      <w:r w:rsidRPr="0053172A">
        <w:rPr>
          <w:rFonts w:ascii="Arial" w:hAnsi="Arial" w:cs="Arial"/>
          <w:sz w:val="21"/>
          <w:szCs w:val="21"/>
        </w:rPr>
        <w:br/>
      </w: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outlineLvl w:val="0"/>
        <w:rPr>
          <w:rFonts w:ascii="Arial" w:hAnsi="Arial" w:cs="Arial"/>
          <w:b/>
          <w:sz w:val="21"/>
          <w:szCs w:val="21"/>
        </w:rPr>
      </w:pPr>
    </w:p>
    <w:p w:rsidR="007A0FF3" w:rsidRPr="009A72C3" w:rsidRDefault="007A0FF3" w:rsidP="007A0FF3">
      <w:pPr>
        <w:spacing w:line="276" w:lineRule="auto"/>
        <w:jc w:val="center"/>
        <w:outlineLvl w:val="0"/>
        <w:rPr>
          <w:rFonts w:ascii="Arial" w:hAnsi="Arial" w:cs="Arial"/>
          <w:b/>
          <w:sz w:val="21"/>
          <w:szCs w:val="21"/>
        </w:rPr>
      </w:pPr>
    </w:p>
    <w:p w:rsidR="007A0FF3" w:rsidRPr="009A72C3" w:rsidRDefault="007A0FF3" w:rsidP="007A0FF3">
      <w:pPr>
        <w:spacing w:line="276" w:lineRule="auto"/>
        <w:jc w:val="center"/>
        <w:outlineLvl w:val="0"/>
        <w:rPr>
          <w:rFonts w:ascii="Arial" w:hAnsi="Arial" w:cs="Arial"/>
          <w:b/>
          <w:sz w:val="21"/>
          <w:szCs w:val="21"/>
        </w:rPr>
      </w:pPr>
      <w:r w:rsidRPr="009A72C3">
        <w:rPr>
          <w:rFonts w:ascii="Arial" w:hAnsi="Arial" w:cs="Arial"/>
          <w:b/>
          <w:sz w:val="21"/>
          <w:szCs w:val="21"/>
        </w:rPr>
        <w:t>___________________________</w:t>
      </w:r>
    </w:p>
    <w:p w:rsidR="007A0FF3" w:rsidRPr="007D7735" w:rsidRDefault="007A0FF3" w:rsidP="007A0FF3">
      <w:pPr>
        <w:spacing w:line="276" w:lineRule="auto"/>
        <w:jc w:val="center"/>
        <w:outlineLvl w:val="0"/>
        <w:rPr>
          <w:rFonts w:ascii="Arial" w:hAnsi="Arial" w:cs="Arial"/>
          <w:sz w:val="21"/>
          <w:szCs w:val="21"/>
        </w:rPr>
      </w:pPr>
      <w:r>
        <w:rPr>
          <w:rFonts w:ascii="Arial" w:hAnsi="Arial" w:cs="Arial"/>
          <w:b/>
          <w:sz w:val="21"/>
          <w:szCs w:val="21"/>
        </w:rPr>
        <w:t>Responsável pela Secretaria/Departamento</w:t>
      </w:r>
      <w:r w:rsidR="007D7735">
        <w:rPr>
          <w:rFonts w:ascii="Arial" w:hAnsi="Arial" w:cs="Arial"/>
          <w:b/>
          <w:sz w:val="21"/>
          <w:szCs w:val="21"/>
        </w:rPr>
        <w:br/>
      </w:r>
      <w:r w:rsidR="007D7735">
        <w:rPr>
          <w:rFonts w:ascii="Arial" w:hAnsi="Arial" w:cs="Arial"/>
          <w:sz w:val="21"/>
          <w:szCs w:val="21"/>
        </w:rPr>
        <w:t xml:space="preserve">Cargo </w:t>
      </w:r>
    </w:p>
    <w:p w:rsidR="007A0FF3" w:rsidRPr="009A72C3" w:rsidRDefault="007A0FF3" w:rsidP="007A0FF3">
      <w:pPr>
        <w:autoSpaceDE w:val="0"/>
        <w:autoSpaceDN w:val="0"/>
        <w:adjustRightInd w:val="0"/>
        <w:spacing w:line="276" w:lineRule="auto"/>
        <w:jc w:val="both"/>
        <w:rPr>
          <w:sz w:val="21"/>
          <w:szCs w:val="21"/>
        </w:rPr>
      </w:pP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Testemunha</w:t>
      </w:r>
      <w:r w:rsidRPr="009A72C3">
        <w:rPr>
          <w:rFonts w:ascii="Arial" w:hAnsi="Arial" w:cs="Arial"/>
          <w:sz w:val="21"/>
          <w:szCs w:val="21"/>
        </w:rPr>
        <w:t xml:space="preserve">  1.................................................................................</w:t>
      </w:r>
    </w:p>
    <w:p w:rsidR="007A0FF3" w:rsidRPr="009A72C3" w:rsidRDefault="007A0FF3" w:rsidP="007A0FF3">
      <w:pPr>
        <w:spacing w:line="276" w:lineRule="auto"/>
        <w:jc w:val="both"/>
        <w:rPr>
          <w:rFonts w:ascii="Arial" w:hAnsi="Arial" w:cs="Arial"/>
          <w:sz w:val="21"/>
          <w:szCs w:val="21"/>
        </w:rPr>
      </w:pPr>
      <w:r w:rsidRPr="009A72C3">
        <w:rPr>
          <w:rFonts w:ascii="Arial" w:hAnsi="Arial" w:cs="Arial"/>
          <w:b/>
          <w:sz w:val="21"/>
          <w:szCs w:val="21"/>
        </w:rPr>
        <w:t>Contratante:</w:t>
      </w:r>
      <w:r w:rsidRPr="009A72C3">
        <w:rPr>
          <w:rFonts w:ascii="Arial" w:hAnsi="Arial" w:cs="Arial"/>
          <w:sz w:val="21"/>
          <w:szCs w:val="21"/>
        </w:rPr>
        <w:t xml:space="preserve">  Nome: </w:t>
      </w:r>
    </w:p>
    <w:p w:rsidR="007A0FF3" w:rsidRPr="009A72C3" w:rsidRDefault="007A0FF3" w:rsidP="007A0FF3">
      <w:pPr>
        <w:spacing w:line="276" w:lineRule="auto"/>
        <w:jc w:val="both"/>
        <w:rPr>
          <w:rFonts w:ascii="Arial" w:hAnsi="Arial" w:cs="Arial"/>
          <w:sz w:val="21"/>
          <w:szCs w:val="21"/>
        </w:rPr>
      </w:pPr>
      <w:r w:rsidRPr="009A72C3">
        <w:rPr>
          <w:rFonts w:ascii="Arial" w:hAnsi="Arial" w:cs="Arial"/>
          <w:sz w:val="21"/>
          <w:szCs w:val="21"/>
        </w:rPr>
        <w:t xml:space="preserve">                       CPF:</w:t>
      </w: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Testemunha</w:t>
      </w:r>
      <w:r w:rsidRPr="009A72C3">
        <w:rPr>
          <w:rFonts w:ascii="Arial" w:hAnsi="Arial" w:cs="Arial"/>
          <w:sz w:val="21"/>
          <w:szCs w:val="21"/>
        </w:rPr>
        <w:t xml:space="preserve">  2.................................................................................</w:t>
      </w: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Contratada</w:t>
      </w:r>
      <w:r w:rsidRPr="009A72C3">
        <w:rPr>
          <w:rFonts w:ascii="Arial" w:hAnsi="Arial" w:cs="Arial"/>
          <w:sz w:val="21"/>
          <w:szCs w:val="21"/>
        </w:rPr>
        <w:t xml:space="preserve">:  Nome:                     </w:t>
      </w:r>
    </w:p>
    <w:p w:rsidR="007A0FF3" w:rsidRPr="009A72C3" w:rsidRDefault="007A0FF3" w:rsidP="007A0FF3">
      <w:pPr>
        <w:spacing w:line="276" w:lineRule="auto"/>
        <w:jc w:val="both"/>
        <w:rPr>
          <w:sz w:val="21"/>
          <w:szCs w:val="21"/>
        </w:rPr>
      </w:pPr>
      <w:r w:rsidRPr="009A72C3">
        <w:rPr>
          <w:rFonts w:ascii="Arial" w:hAnsi="Arial" w:cs="Arial"/>
          <w:sz w:val="21"/>
          <w:szCs w:val="21"/>
        </w:rPr>
        <w:t xml:space="preserve">                      CPF:</w:t>
      </w:r>
    </w:p>
    <w:p w:rsidR="00786406" w:rsidRPr="009A02C8" w:rsidRDefault="00786406" w:rsidP="00786406">
      <w:pPr>
        <w:spacing w:line="276" w:lineRule="auto"/>
        <w:ind w:left="-567" w:right="-1135"/>
        <w:rPr>
          <w:rFonts w:ascii="Arial" w:hAnsi="Arial" w:cs="Arial"/>
          <w:sz w:val="22"/>
          <w:szCs w:val="22"/>
        </w:rPr>
      </w:pPr>
    </w:p>
    <w:sectPr w:rsidR="00786406" w:rsidRPr="009A02C8" w:rsidSect="00E7564E">
      <w:headerReference w:type="default" r:id="rId7"/>
      <w:pgSz w:w="11906" w:h="16838"/>
      <w:pgMar w:top="1417" w:right="1701" w:bottom="1417" w:left="1701" w:header="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C55" w:rsidRDefault="00B21C55" w:rsidP="00C232DC">
      <w:r>
        <w:separator/>
      </w:r>
    </w:p>
  </w:endnote>
  <w:endnote w:type="continuationSeparator" w:id="1">
    <w:p w:rsidR="00B21C55" w:rsidRDefault="00B21C55" w:rsidP="00C232D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C55" w:rsidRDefault="00B21C55" w:rsidP="00C232DC">
      <w:r>
        <w:separator/>
      </w:r>
    </w:p>
  </w:footnote>
  <w:footnote w:type="continuationSeparator" w:id="1">
    <w:p w:rsidR="00B21C55" w:rsidRDefault="00B21C55" w:rsidP="00C232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A4" w:rsidRDefault="00D120A4" w:rsidP="00C232DC">
    <w:pPr>
      <w:pStyle w:val="Cabealho"/>
    </w:pPr>
    <w:r>
      <w:t xml:space="preserve">                         </w:t>
    </w:r>
  </w:p>
  <w:p w:rsidR="00D120A4" w:rsidRPr="00A16115" w:rsidRDefault="00D120A4" w:rsidP="00C232DC">
    <w:pPr>
      <w:pStyle w:val="Cabealho"/>
      <w:rPr>
        <w:rFonts w:asciiTheme="minorHAnsi" w:hAnsiTheme="minorHAnsi" w:cstheme="minorHAnsi"/>
      </w:rPr>
    </w:pPr>
    <w:r>
      <w:drawing>
        <wp:anchor distT="0" distB="0" distL="114300" distR="114300" simplePos="0" relativeHeight="251658240" behindDoc="0" locked="0" layoutInCell="1" allowOverlap="1">
          <wp:simplePos x="0" y="0"/>
          <wp:positionH relativeFrom="margin">
            <wp:posOffset>-289560</wp:posOffset>
          </wp:positionH>
          <wp:positionV relativeFrom="margin">
            <wp:posOffset>-1584960</wp:posOffset>
          </wp:positionV>
          <wp:extent cx="1038860" cy="1038225"/>
          <wp:effectExtent l="19050" t="0" r="8890" b="0"/>
          <wp:wrapSquare wrapText="bothSides"/>
          <wp:docPr id="1"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NOVO"/>
                  <pic:cNvPicPr>
                    <a:picLocks noChangeAspect="1" noChangeArrowheads="1"/>
                  </pic:cNvPicPr>
                </pic:nvPicPr>
                <pic:blipFill>
                  <a:blip r:embed="rId1"/>
                  <a:srcRect/>
                  <a:stretch>
                    <a:fillRect/>
                  </a:stretch>
                </pic:blipFill>
                <pic:spPr bwMode="auto">
                  <a:xfrm>
                    <a:off x="0" y="0"/>
                    <a:ext cx="1038860" cy="1038225"/>
                  </a:xfrm>
                  <a:prstGeom prst="rect">
                    <a:avLst/>
                  </a:prstGeom>
                  <a:noFill/>
                  <a:ln w="9525">
                    <a:noFill/>
                    <a:miter lim="800000"/>
                    <a:headEnd/>
                    <a:tailEnd/>
                  </a:ln>
                </pic:spPr>
              </pic:pic>
            </a:graphicData>
          </a:graphic>
        </wp:anchor>
      </w:drawing>
    </w:r>
  </w:p>
  <w:p w:rsidR="00D120A4" w:rsidRPr="00A16115" w:rsidRDefault="00D120A4" w:rsidP="00C232DC">
    <w:pPr>
      <w:pStyle w:val="Cabealho"/>
      <w:rPr>
        <w:rFonts w:asciiTheme="minorHAnsi" w:hAnsiTheme="minorHAnsi" w:cstheme="minorHAnsi"/>
      </w:rPr>
    </w:pPr>
  </w:p>
  <w:p w:rsidR="00D120A4" w:rsidRPr="00A16115" w:rsidRDefault="00D120A4" w:rsidP="00C232DC">
    <w:pPr>
      <w:pStyle w:val="Cabealho"/>
      <w:rPr>
        <w:rFonts w:asciiTheme="minorHAnsi" w:hAnsiTheme="minorHAnsi" w:cstheme="minorHAnsi"/>
        <w:b/>
      </w:rPr>
    </w:pPr>
    <w:r w:rsidRPr="00A16115">
      <w:rPr>
        <w:rFonts w:asciiTheme="minorHAnsi" w:hAnsiTheme="minorHAnsi" w:cstheme="minorHAnsi"/>
        <w:b/>
      </w:rPr>
      <w:t xml:space="preserve">                      ESTADO DE SANTA CATARINA</w:t>
    </w:r>
  </w:p>
  <w:p w:rsidR="00D120A4" w:rsidRPr="00A16115" w:rsidRDefault="00D120A4" w:rsidP="00C232DC">
    <w:pPr>
      <w:pStyle w:val="Cabealho"/>
      <w:rPr>
        <w:rFonts w:asciiTheme="minorHAnsi" w:hAnsiTheme="minorHAnsi" w:cstheme="minorHAnsi"/>
        <w:b/>
      </w:rPr>
    </w:pPr>
    <w:r w:rsidRPr="00A16115">
      <w:rPr>
        <w:rFonts w:asciiTheme="minorHAnsi" w:hAnsiTheme="minorHAnsi" w:cstheme="minorHAnsi"/>
        <w:b/>
      </w:rPr>
      <w:t xml:space="preserve">                      MUNICÍPIO DE ARARANGUÁ</w:t>
    </w:r>
    <w:r w:rsidRPr="00A16115">
      <w:rPr>
        <w:rFonts w:asciiTheme="minorHAnsi" w:hAnsiTheme="minorHAnsi" w:cstheme="minorHAnsi"/>
        <w:b/>
      </w:rPr>
      <w:br/>
      <w:t xml:space="preserve">                      Secretaria de Administração</w:t>
    </w:r>
    <w:r w:rsidRPr="00A16115">
      <w:rPr>
        <w:rFonts w:asciiTheme="minorHAnsi" w:hAnsiTheme="minorHAnsi" w:cstheme="minorHAnsi"/>
        <w:b/>
      </w:rPr>
      <w:br/>
      <w:t xml:space="preserve">                      Departamento de Licitações</w:t>
    </w:r>
  </w:p>
  <w:p w:rsidR="00D120A4" w:rsidRDefault="00D120A4">
    <w:pPr>
      <w:pStyle w:val="Cabealho"/>
    </w:pPr>
  </w:p>
  <w:tbl>
    <w:tblPr>
      <w:tblW w:w="9755"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206"/>
      <w:gridCol w:w="8549"/>
    </w:tblGrid>
    <w:tr w:rsidR="00D120A4" w:rsidRPr="00921F7A" w:rsidTr="00E7564E">
      <w:trPr>
        <w:trHeight w:val="100"/>
      </w:trPr>
      <w:tc>
        <w:tcPr>
          <w:tcW w:w="1206" w:type="dxa"/>
          <w:tcBorders>
            <w:top w:val="nil"/>
            <w:left w:val="nil"/>
            <w:bottom w:val="nil"/>
          </w:tcBorders>
        </w:tcPr>
        <w:p w:rsidR="00D120A4" w:rsidRPr="00921F7A" w:rsidRDefault="00D120A4" w:rsidP="00D120A4">
          <w:pPr>
            <w:rPr>
              <w:b/>
            </w:rPr>
          </w:pPr>
        </w:p>
      </w:tc>
      <w:tc>
        <w:tcPr>
          <w:tcW w:w="8549" w:type="dxa"/>
          <w:tcBorders>
            <w:top w:val="nil"/>
            <w:bottom w:val="nil"/>
            <w:right w:val="nil"/>
          </w:tcBorders>
        </w:tcPr>
        <w:p w:rsidR="00D120A4" w:rsidRPr="00921F7A" w:rsidRDefault="00D120A4" w:rsidP="00C232DC">
          <w:pPr>
            <w:pStyle w:val="Cabealho"/>
            <w:rPr>
              <w:b/>
            </w:rPr>
          </w:pPr>
        </w:p>
      </w:tc>
    </w:tr>
  </w:tbl>
  <w:p w:rsidR="00D120A4" w:rsidRDefault="00D120A4">
    <w:pPr>
      <w:pStyle w:val="Cabealho"/>
    </w:pPr>
  </w:p>
  <w:p w:rsidR="00D120A4" w:rsidRDefault="00D120A4">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C0404"/>
    <w:multiLevelType w:val="singleLevel"/>
    <w:tmpl w:val="77463CE2"/>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1">
    <w:nsid w:val="0F613B8B"/>
    <w:multiLevelType w:val="multilevel"/>
    <w:tmpl w:val="CB3445E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3">
    <w:nsid w:val="2D6E1C51"/>
    <w:multiLevelType w:val="hybridMultilevel"/>
    <w:tmpl w:val="18A846E8"/>
    <w:lvl w:ilvl="0" w:tplc="FB440F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F07662C"/>
    <w:multiLevelType w:val="hybridMultilevel"/>
    <w:tmpl w:val="E3F6F156"/>
    <w:lvl w:ilvl="0" w:tplc="60D6598C">
      <w:start w:val="1"/>
      <w:numFmt w:val="lowerLetter"/>
      <w:lvlText w:val="%1)"/>
      <w:lvlJc w:val="left"/>
      <w:pPr>
        <w:ind w:left="3" w:hanging="570"/>
      </w:pPr>
      <w:rPr>
        <w:rFonts w:hint="default"/>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5">
    <w:nsid w:val="693E2BD0"/>
    <w:multiLevelType w:val="hybridMultilevel"/>
    <w:tmpl w:val="3BACBF0A"/>
    <w:lvl w:ilvl="0" w:tplc="FFFFFFFF">
      <w:start w:val="2"/>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23554"/>
  </w:hdrShapeDefaults>
  <w:footnotePr>
    <w:footnote w:id="0"/>
    <w:footnote w:id="1"/>
  </w:footnotePr>
  <w:endnotePr>
    <w:endnote w:id="0"/>
    <w:endnote w:id="1"/>
  </w:endnotePr>
  <w:compat/>
  <w:rsids>
    <w:rsidRoot w:val="00C232DC"/>
    <w:rsid w:val="0004674C"/>
    <w:rsid w:val="00094972"/>
    <w:rsid w:val="00191FF7"/>
    <w:rsid w:val="001C49E7"/>
    <w:rsid w:val="00204CA7"/>
    <w:rsid w:val="002F074B"/>
    <w:rsid w:val="0032676E"/>
    <w:rsid w:val="003329B6"/>
    <w:rsid w:val="005815E3"/>
    <w:rsid w:val="0059318E"/>
    <w:rsid w:val="005F3F89"/>
    <w:rsid w:val="00697234"/>
    <w:rsid w:val="00710D31"/>
    <w:rsid w:val="00716CF4"/>
    <w:rsid w:val="00786406"/>
    <w:rsid w:val="007A0FF3"/>
    <w:rsid w:val="007A2FF8"/>
    <w:rsid w:val="007D58E7"/>
    <w:rsid w:val="007D7735"/>
    <w:rsid w:val="008709A9"/>
    <w:rsid w:val="009038FC"/>
    <w:rsid w:val="009870BA"/>
    <w:rsid w:val="00A00D14"/>
    <w:rsid w:val="00A16115"/>
    <w:rsid w:val="00B0734E"/>
    <w:rsid w:val="00B14FF3"/>
    <w:rsid w:val="00B20E0D"/>
    <w:rsid w:val="00B21C55"/>
    <w:rsid w:val="00B64A81"/>
    <w:rsid w:val="00B82E9E"/>
    <w:rsid w:val="00BC5A4E"/>
    <w:rsid w:val="00C232DC"/>
    <w:rsid w:val="00CA4F3C"/>
    <w:rsid w:val="00CB314B"/>
    <w:rsid w:val="00D120A4"/>
    <w:rsid w:val="00E20CB3"/>
    <w:rsid w:val="00E53503"/>
    <w:rsid w:val="00E7564E"/>
    <w:rsid w:val="00EC4DA5"/>
    <w:rsid w:val="00F40557"/>
    <w:rsid w:val="00FF643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406"/>
    <w:pPr>
      <w:suppressAutoHyphens/>
      <w:spacing w:after="0" w:line="240" w:lineRule="auto"/>
    </w:pPr>
    <w:rPr>
      <w:rFonts w:ascii="Times New Roman" w:eastAsia="Times New Roman" w:hAnsi="Times New Roman" w:cs="Times New Roman"/>
      <w:noProof/>
      <w:sz w:val="24"/>
      <w:szCs w:val="24"/>
      <w:lang w:eastAsia="pt-BR"/>
    </w:rPr>
  </w:style>
  <w:style w:type="paragraph" w:styleId="Ttulo1">
    <w:name w:val="heading 1"/>
    <w:basedOn w:val="Normal"/>
    <w:next w:val="Normal"/>
    <w:link w:val="Ttulo1Char"/>
    <w:uiPriority w:val="9"/>
    <w:qFormat/>
    <w:rsid w:val="00786406"/>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786406"/>
    <w:pPr>
      <w:keepNext/>
      <w:spacing w:before="240" w:after="60"/>
      <w:outlineLvl w:val="1"/>
    </w:pPr>
    <w:rPr>
      <w:rFonts w:ascii="Arial" w:hAnsi="Arial" w:cs="Arial"/>
      <w:b/>
      <w:bCs/>
      <w:i/>
      <w:iCs/>
      <w:sz w:val="28"/>
      <w:szCs w:val="28"/>
    </w:rPr>
  </w:style>
  <w:style w:type="paragraph" w:styleId="Ttulo9">
    <w:name w:val="heading 9"/>
    <w:basedOn w:val="Normal"/>
    <w:next w:val="Normal"/>
    <w:link w:val="Ttulo9Char"/>
    <w:qFormat/>
    <w:rsid w:val="00786406"/>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C232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bealho">
    <w:name w:val="header"/>
    <w:basedOn w:val="Normal"/>
    <w:link w:val="CabealhoChar"/>
    <w:unhideWhenUsed/>
    <w:rsid w:val="00C232DC"/>
    <w:pPr>
      <w:tabs>
        <w:tab w:val="center" w:pos="4252"/>
        <w:tab w:val="right" w:pos="8504"/>
      </w:tabs>
    </w:pPr>
  </w:style>
  <w:style w:type="character" w:customStyle="1" w:styleId="CabealhoChar">
    <w:name w:val="Cabeçalho Char"/>
    <w:basedOn w:val="Fontepargpadro"/>
    <w:link w:val="Cabealho"/>
    <w:rsid w:val="00C232DC"/>
  </w:style>
  <w:style w:type="paragraph" w:styleId="Rodap">
    <w:name w:val="footer"/>
    <w:basedOn w:val="Normal"/>
    <w:link w:val="RodapChar"/>
    <w:unhideWhenUsed/>
    <w:rsid w:val="00C232DC"/>
    <w:pPr>
      <w:tabs>
        <w:tab w:val="center" w:pos="4252"/>
        <w:tab w:val="right" w:pos="8504"/>
      </w:tabs>
    </w:pPr>
  </w:style>
  <w:style w:type="character" w:customStyle="1" w:styleId="RodapChar">
    <w:name w:val="Rodapé Char"/>
    <w:basedOn w:val="Fontepargpadro"/>
    <w:link w:val="Rodap"/>
    <w:rsid w:val="00C232DC"/>
  </w:style>
  <w:style w:type="paragraph" w:styleId="Textodebalo">
    <w:name w:val="Balloon Text"/>
    <w:basedOn w:val="Normal"/>
    <w:link w:val="TextodebaloChar"/>
    <w:uiPriority w:val="99"/>
    <w:semiHidden/>
    <w:unhideWhenUsed/>
    <w:rsid w:val="00C232DC"/>
    <w:rPr>
      <w:rFonts w:ascii="Tahoma" w:hAnsi="Tahoma" w:cs="Tahoma"/>
      <w:sz w:val="16"/>
      <w:szCs w:val="16"/>
    </w:rPr>
  </w:style>
  <w:style w:type="character" w:customStyle="1" w:styleId="TextodebaloChar">
    <w:name w:val="Texto de balão Char"/>
    <w:basedOn w:val="Fontepargpadro"/>
    <w:link w:val="Textodebalo"/>
    <w:uiPriority w:val="99"/>
    <w:semiHidden/>
    <w:rsid w:val="00C232DC"/>
    <w:rPr>
      <w:rFonts w:ascii="Tahoma" w:hAnsi="Tahoma" w:cs="Tahoma"/>
      <w:sz w:val="16"/>
      <w:szCs w:val="16"/>
    </w:rPr>
  </w:style>
  <w:style w:type="character" w:customStyle="1" w:styleId="Ttulo1Char">
    <w:name w:val="Título 1 Char"/>
    <w:basedOn w:val="Fontepargpadro"/>
    <w:link w:val="Ttulo1"/>
    <w:uiPriority w:val="9"/>
    <w:rsid w:val="00786406"/>
    <w:rPr>
      <w:rFonts w:ascii="Cambria" w:eastAsia="Times New Roman" w:hAnsi="Cambria" w:cs="Times New Roman"/>
      <w:b/>
      <w:bCs/>
      <w:noProof/>
      <w:kern w:val="32"/>
      <w:sz w:val="32"/>
      <w:szCs w:val="32"/>
      <w:lang w:eastAsia="pt-BR"/>
    </w:rPr>
  </w:style>
  <w:style w:type="character" w:customStyle="1" w:styleId="Ttulo2Char">
    <w:name w:val="Título 2 Char"/>
    <w:basedOn w:val="Fontepargpadro"/>
    <w:link w:val="Ttulo2"/>
    <w:rsid w:val="00786406"/>
    <w:rPr>
      <w:rFonts w:ascii="Arial" w:eastAsia="Times New Roman" w:hAnsi="Arial" w:cs="Arial"/>
      <w:b/>
      <w:bCs/>
      <w:i/>
      <w:iCs/>
      <w:noProof/>
      <w:sz w:val="28"/>
      <w:szCs w:val="28"/>
      <w:lang w:eastAsia="pt-BR"/>
    </w:rPr>
  </w:style>
  <w:style w:type="character" w:customStyle="1" w:styleId="Ttulo9Char">
    <w:name w:val="Título 9 Char"/>
    <w:basedOn w:val="Fontepargpadro"/>
    <w:link w:val="Ttulo9"/>
    <w:rsid w:val="00786406"/>
    <w:rPr>
      <w:rFonts w:ascii="Times New Roman" w:eastAsia="Times New Roman" w:hAnsi="Times New Roman" w:cs="Times New Roman"/>
      <w:b/>
      <w:noProof/>
      <w:sz w:val="28"/>
      <w:szCs w:val="28"/>
      <w:lang w:eastAsia="pt-BR"/>
    </w:rPr>
  </w:style>
  <w:style w:type="paragraph" w:styleId="Corpodetexto">
    <w:name w:val="Body Text"/>
    <w:basedOn w:val="Normal"/>
    <w:link w:val="CorpodetextoChar"/>
    <w:rsid w:val="00786406"/>
    <w:pPr>
      <w:jc w:val="both"/>
    </w:pPr>
    <w:rPr>
      <w:rFonts w:ascii="Tahoma" w:hAnsi="Tahoma" w:cs="Tahoma"/>
    </w:rPr>
  </w:style>
  <w:style w:type="character" w:customStyle="1" w:styleId="CorpodetextoChar">
    <w:name w:val="Corpo de texto Char"/>
    <w:basedOn w:val="Fontepargpadro"/>
    <w:link w:val="Corpodetexto"/>
    <w:rsid w:val="00786406"/>
    <w:rPr>
      <w:rFonts w:ascii="Tahoma" w:eastAsia="Times New Roman" w:hAnsi="Tahoma" w:cs="Tahoma"/>
      <w:noProof/>
      <w:sz w:val="24"/>
      <w:szCs w:val="24"/>
      <w:lang w:eastAsia="pt-BR"/>
    </w:rPr>
  </w:style>
  <w:style w:type="character" w:styleId="Nmerodepgina">
    <w:name w:val="page number"/>
    <w:basedOn w:val="Fontepargpadro"/>
    <w:rsid w:val="00786406"/>
  </w:style>
  <w:style w:type="character" w:customStyle="1" w:styleId="RecuodecorpodetextoChar">
    <w:name w:val="Recuo de corpo de texto Char"/>
    <w:basedOn w:val="Fontepargpadro"/>
    <w:link w:val="Recuodecorpodetexto"/>
    <w:uiPriority w:val="99"/>
    <w:semiHidden/>
    <w:rsid w:val="00786406"/>
    <w:rPr>
      <w:rFonts w:ascii="Times New Roman" w:eastAsia="Times New Roman" w:hAnsi="Times New Roman"/>
      <w:noProof/>
      <w:sz w:val="24"/>
      <w:szCs w:val="24"/>
    </w:rPr>
  </w:style>
  <w:style w:type="paragraph" w:styleId="Recuodecorpodetexto">
    <w:name w:val="Body Text Indent"/>
    <w:basedOn w:val="Normal"/>
    <w:link w:val="RecuodecorpodetextoChar"/>
    <w:uiPriority w:val="99"/>
    <w:semiHidden/>
    <w:unhideWhenUsed/>
    <w:rsid w:val="00786406"/>
    <w:pPr>
      <w:spacing w:after="120"/>
      <w:ind w:left="283"/>
    </w:pPr>
    <w:rPr>
      <w:rFonts w:cstheme="minorBidi"/>
      <w:lang w:eastAsia="en-US"/>
    </w:rPr>
  </w:style>
  <w:style w:type="character" w:customStyle="1" w:styleId="RecuodecorpodetextoChar1">
    <w:name w:val="Recuo de corpo de texto Char1"/>
    <w:basedOn w:val="Fontepargpadro"/>
    <w:link w:val="Recuodecorpodetexto"/>
    <w:uiPriority w:val="99"/>
    <w:semiHidden/>
    <w:rsid w:val="00786406"/>
    <w:rPr>
      <w:rFonts w:ascii="Times New Roman" w:eastAsia="Times New Roman" w:hAnsi="Times New Roman" w:cs="Times New Roman"/>
      <w:noProof/>
      <w:sz w:val="24"/>
      <w:szCs w:val="24"/>
      <w:lang w:eastAsia="pt-BR"/>
    </w:rPr>
  </w:style>
  <w:style w:type="character" w:customStyle="1" w:styleId="Recuodecorpodetexto2Char">
    <w:name w:val="Recuo de corpo de texto 2 Char"/>
    <w:basedOn w:val="Fontepargpadro"/>
    <w:link w:val="Recuodecorpodetexto2"/>
    <w:uiPriority w:val="99"/>
    <w:semiHidden/>
    <w:rsid w:val="00786406"/>
    <w:rPr>
      <w:rFonts w:ascii="Times New Roman" w:eastAsia="Times New Roman" w:hAnsi="Times New Roman"/>
      <w:noProof/>
      <w:sz w:val="24"/>
      <w:szCs w:val="24"/>
    </w:rPr>
  </w:style>
  <w:style w:type="paragraph" w:styleId="Recuodecorpodetexto2">
    <w:name w:val="Body Text Indent 2"/>
    <w:basedOn w:val="Normal"/>
    <w:link w:val="Recuodecorpodetexto2Char"/>
    <w:uiPriority w:val="99"/>
    <w:semiHidden/>
    <w:unhideWhenUsed/>
    <w:rsid w:val="00786406"/>
    <w:pPr>
      <w:spacing w:after="120" w:line="480" w:lineRule="auto"/>
      <w:ind w:left="283"/>
    </w:pPr>
    <w:rPr>
      <w:rFonts w:cstheme="minorBidi"/>
      <w:lang w:eastAsia="en-US"/>
    </w:rPr>
  </w:style>
  <w:style w:type="character" w:customStyle="1" w:styleId="Recuodecorpodetexto2Char1">
    <w:name w:val="Recuo de corpo de texto 2 Char1"/>
    <w:basedOn w:val="Fontepargpadro"/>
    <w:link w:val="Recuodecorpodetexto2"/>
    <w:uiPriority w:val="99"/>
    <w:semiHidden/>
    <w:rsid w:val="00786406"/>
    <w:rPr>
      <w:rFonts w:ascii="Times New Roman" w:eastAsia="Times New Roman" w:hAnsi="Times New Roman" w:cs="Times New Roman"/>
      <w:noProof/>
      <w:sz w:val="24"/>
      <w:szCs w:val="24"/>
      <w:lang w:eastAsia="pt-BR"/>
    </w:rPr>
  </w:style>
  <w:style w:type="character" w:customStyle="1" w:styleId="Corpodetexto2Char">
    <w:name w:val="Corpo de texto 2 Char"/>
    <w:basedOn w:val="Fontepargpadro"/>
    <w:link w:val="Corpodetexto2"/>
    <w:uiPriority w:val="99"/>
    <w:semiHidden/>
    <w:rsid w:val="00786406"/>
    <w:rPr>
      <w:rFonts w:ascii="Times New Roman" w:eastAsia="Times New Roman" w:hAnsi="Times New Roman"/>
      <w:noProof/>
      <w:sz w:val="24"/>
      <w:szCs w:val="24"/>
    </w:rPr>
  </w:style>
  <w:style w:type="paragraph" w:styleId="Corpodetexto2">
    <w:name w:val="Body Text 2"/>
    <w:basedOn w:val="Normal"/>
    <w:link w:val="Corpodetexto2Char"/>
    <w:uiPriority w:val="99"/>
    <w:semiHidden/>
    <w:unhideWhenUsed/>
    <w:rsid w:val="00786406"/>
    <w:pPr>
      <w:spacing w:after="120" w:line="480" w:lineRule="auto"/>
    </w:pPr>
    <w:rPr>
      <w:rFonts w:cstheme="minorBidi"/>
      <w:lang w:eastAsia="en-US"/>
    </w:rPr>
  </w:style>
  <w:style w:type="character" w:customStyle="1" w:styleId="Corpodetexto2Char1">
    <w:name w:val="Corpo de texto 2 Char1"/>
    <w:basedOn w:val="Fontepargpadro"/>
    <w:link w:val="Corpodetexto2"/>
    <w:uiPriority w:val="99"/>
    <w:semiHidden/>
    <w:rsid w:val="00786406"/>
    <w:rPr>
      <w:rFonts w:ascii="Times New Roman" w:eastAsia="Times New Roman" w:hAnsi="Times New Roman" w:cs="Times New Roman"/>
      <w:noProof/>
      <w:sz w:val="24"/>
      <w:szCs w:val="24"/>
      <w:lang w:eastAsia="pt-BR"/>
    </w:rPr>
  </w:style>
  <w:style w:type="character" w:customStyle="1" w:styleId="Corpodetexto3Char">
    <w:name w:val="Corpo de texto 3 Char"/>
    <w:basedOn w:val="Fontepargpadro"/>
    <w:link w:val="Corpodetexto3"/>
    <w:uiPriority w:val="99"/>
    <w:semiHidden/>
    <w:rsid w:val="00786406"/>
    <w:rPr>
      <w:rFonts w:ascii="Times New Roman" w:eastAsia="Times New Roman" w:hAnsi="Times New Roman"/>
      <w:noProof/>
      <w:sz w:val="16"/>
      <w:szCs w:val="16"/>
    </w:rPr>
  </w:style>
  <w:style w:type="paragraph" w:styleId="Corpodetexto3">
    <w:name w:val="Body Text 3"/>
    <w:basedOn w:val="Normal"/>
    <w:link w:val="Corpodetexto3Char"/>
    <w:uiPriority w:val="99"/>
    <w:semiHidden/>
    <w:unhideWhenUsed/>
    <w:rsid w:val="00786406"/>
    <w:pPr>
      <w:spacing w:after="120"/>
    </w:pPr>
    <w:rPr>
      <w:rFonts w:cstheme="minorBidi"/>
      <w:sz w:val="16"/>
      <w:szCs w:val="16"/>
      <w:lang w:eastAsia="en-US"/>
    </w:rPr>
  </w:style>
  <w:style w:type="character" w:customStyle="1" w:styleId="Corpodetexto3Char1">
    <w:name w:val="Corpo de texto 3 Char1"/>
    <w:basedOn w:val="Fontepargpadro"/>
    <w:link w:val="Corpodetexto3"/>
    <w:uiPriority w:val="99"/>
    <w:semiHidden/>
    <w:rsid w:val="00786406"/>
    <w:rPr>
      <w:rFonts w:ascii="Times New Roman" w:eastAsia="Times New Roman" w:hAnsi="Times New Roman" w:cs="Times New Roman"/>
      <w:noProof/>
      <w:sz w:val="16"/>
      <w:szCs w:val="16"/>
      <w:lang w:eastAsia="pt-BR"/>
    </w:rPr>
  </w:style>
  <w:style w:type="paragraph" w:styleId="PargrafodaLista">
    <w:name w:val="List Paragraph"/>
    <w:basedOn w:val="Normal"/>
    <w:uiPriority w:val="34"/>
    <w:qFormat/>
    <w:rsid w:val="00786406"/>
    <w:pPr>
      <w:ind w:left="708"/>
    </w:pPr>
  </w:style>
  <w:style w:type="paragraph" w:customStyle="1" w:styleId="p0">
    <w:name w:val="p0"/>
    <w:basedOn w:val="Normal"/>
    <w:rsid w:val="00786406"/>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786406"/>
    <w:pPr>
      <w:widowControl w:val="0"/>
      <w:suppressAutoHyphens w:val="0"/>
      <w:spacing w:line="260" w:lineRule="atLeast"/>
    </w:pPr>
    <w:rPr>
      <w:noProof w:val="0"/>
      <w:snapToGrid w:val="0"/>
      <w:szCs w:val="20"/>
    </w:rPr>
  </w:style>
  <w:style w:type="paragraph" w:customStyle="1" w:styleId="Estilo">
    <w:name w:val="Estilo"/>
    <w:rsid w:val="00786406"/>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Default">
    <w:name w:val="Default"/>
    <w:rsid w:val="00786406"/>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Hyperlink">
    <w:name w:val="Hyperlink"/>
    <w:basedOn w:val="Fontepargpadro"/>
    <w:uiPriority w:val="99"/>
    <w:unhideWhenUsed/>
    <w:rsid w:val="00786406"/>
    <w:rPr>
      <w:color w:val="0000FF"/>
      <w:u w:val="single"/>
    </w:rPr>
  </w:style>
  <w:style w:type="paragraph" w:styleId="SemEspaamento">
    <w:name w:val="No Spacing"/>
    <w:uiPriority w:val="1"/>
    <w:qFormat/>
    <w:rsid w:val="00786406"/>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27</Pages>
  <Words>7781</Words>
  <Characters>42018</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17</cp:revision>
  <dcterms:created xsi:type="dcterms:W3CDTF">2019-07-03T17:18:00Z</dcterms:created>
  <dcterms:modified xsi:type="dcterms:W3CDTF">2020-01-31T20:30:00Z</dcterms:modified>
</cp:coreProperties>
</file>