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Look w:val="01E0"/>
      </w:tblPr>
      <w:tblGrid>
        <w:gridCol w:w="10773"/>
      </w:tblGrid>
      <w:tr w:rsidR="008835DA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773" w:type="dxa"/>
              <w:jc w:val="center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8835DA">
              <w:trPr>
                <w:jc w:val="center"/>
              </w:trPr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DEPARTAMENTO DE LICITAÇÕES E COMPRAS </w:t>
                  </w:r>
                </w:p>
                <w:p w:rsidR="008835DA" w:rsidRDefault="008835DA">
                  <w:pPr>
                    <w:jc w:val="center"/>
                  </w:pPr>
                </w:p>
                <w:p w:rsidR="008835DA" w:rsidRDefault="008835DA">
                  <w:pPr>
                    <w:jc w:val="center"/>
                  </w:pPr>
                </w:p>
                <w:p w:rsidR="008835DA" w:rsidRDefault="00A41A0C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Licitação: Tomada de Preços - 56/2023</w:t>
                  </w:r>
                </w:p>
              </w:tc>
            </w:tr>
          </w:tbl>
          <w:p w:rsidR="008835DA" w:rsidRDefault="008835DA"/>
          <w:tbl>
            <w:tblPr>
              <w:tblW w:w="10773" w:type="dxa"/>
              <w:tblLook w:val="01E0"/>
            </w:tblPr>
            <w:tblGrid>
              <w:gridCol w:w="6236"/>
              <w:gridCol w:w="4537"/>
            </w:tblGrid>
            <w:tr w:rsidR="008835DA">
              <w:trPr>
                <w:gridAfter w:val="1"/>
                <w:wAfter w:w="1134" w:type="dxa"/>
                <w:trHeight w:val="1452"/>
              </w:trPr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10773" w:type="dxa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6236"/>
                  </w:tblGrid>
                  <w:tr w:rsidR="008835DA">
                    <w:tc>
                      <w:tcPr>
                        <w:tcW w:w="10773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835DA" w:rsidRDefault="008835DA">
                        <w:pPr>
                          <w:jc w:val="both"/>
                        </w:pPr>
                      </w:p>
                      <w:p w:rsidR="008835DA" w:rsidRDefault="00A41A0C">
                        <w:pPr>
                          <w:jc w:val="both"/>
                        </w:pP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      Às nove hora(s) e zero minuto(s), do sexto dia, do mês de Abril de dois mil e vinte e três na sala de licitações do(a)  MUNICIPIO DE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 xml:space="preserve">ARARANGUA, reuniram-se os membros da Comissão Permanente de Licitação, nomeada pela Decreto Nº 10962/2023 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as empresa participante da fase de Habilitação foram:</w:t>
                        </w:r>
                      </w:p>
                      <w:p w:rsidR="008835DA" w:rsidRDefault="008835DA">
                        <w:pPr>
                          <w:jc w:val="both"/>
                        </w:pPr>
                      </w:p>
                      <w:p w:rsidR="008835DA" w:rsidRDefault="008835DA">
                        <w:pPr>
                          <w:jc w:val="both"/>
                        </w:pPr>
                      </w:p>
                    </w:tc>
                  </w:tr>
                </w:tbl>
                <w:p w:rsidR="008835DA" w:rsidRDefault="008835DA">
                  <w:pPr>
                    <w:spacing w:line="1" w:lineRule="auto"/>
                  </w:pPr>
                </w:p>
              </w:tc>
            </w:tr>
            <w:tr w:rsidR="008835DA">
              <w:trPr>
                <w:tblHeader/>
              </w:trPr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Cód. Participante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Nome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1124943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ESTRUTURAR CONSTRUÇÃO CIVIL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2667363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NOSUL EMPREENDIMENTOS IMOBILIARIOS LTDA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2775719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PAVIMENTADORA E CONSTRUTORA FERREIRA LTDA.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3071090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SAIMON DOS SANTOS &amp; CIA LTDA ME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3233820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SUPREME CONSTRUTORA LTDA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3653455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MELCON CONSTRUÇÃO CIVIL LTDA-EPP*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3668193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MDS SOLUÇÕES E CONSTRUÇÕES LTDA</w:t>
                  </w:r>
                </w:p>
              </w:tc>
            </w:tr>
            <w:tr w:rsidR="008835DA">
              <w:tc>
                <w:tcPr>
                  <w:tcW w:w="283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4336</w:t>
                  </w:r>
                  <w:r>
                    <w:rPr>
                      <w:color w:val="000000"/>
                      <w:sz w:val="24"/>
                      <w:szCs w:val="24"/>
                    </w:rPr>
                    <w:t>615</w:t>
                  </w:r>
                </w:p>
              </w:tc>
              <w:tc>
                <w:tcPr>
                  <w:tcW w:w="78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FRO ENGENHARIA LTDA</w:t>
                  </w:r>
                </w:p>
              </w:tc>
            </w:tr>
          </w:tbl>
          <w:p w:rsidR="008835DA" w:rsidRDefault="008835DA"/>
          <w:tbl>
            <w:tblPr>
              <w:tblW w:w="10773" w:type="dxa"/>
              <w:tblCellMar>
                <w:left w:w="0" w:type="dxa"/>
                <w:right w:w="0" w:type="dxa"/>
              </w:tblCellMar>
              <w:tblLook w:val="01E0"/>
            </w:tblPr>
            <w:tblGrid>
              <w:gridCol w:w="6232"/>
              <w:gridCol w:w="4531"/>
            </w:tblGrid>
            <w:tr w:rsidR="008835DA">
              <w:tc>
                <w:tcPr>
                  <w:tcW w:w="107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shd w:val="clear" w:color="A6A6A6" w:themeColor="background1" w:themeShade="A6" w:fill="A6A6A6" w:themeFill="background1" w:themeFillShade="A6"/>
                    <w:rPr>
                      <w:bCs/>
                      <w:color w:val="000000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 xml:space="preserve">Representantes </w:t>
                  </w:r>
                </w:p>
              </w:tc>
              <w:tc>
                <w:tcPr>
                  <w:tcW w:w="7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FF" w:fill="808080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shd w:val="clear" w:color="A6A6A6" w:themeColor="background1" w:themeShade="A6" w:fill="A6A6A6" w:themeFill="background1" w:themeFillShade="A6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b/>
                      <w:color w:val="000000"/>
                      <w:sz w:val="24"/>
                      <w:szCs w:val="24"/>
                    </w:rPr>
                    <w:t>Nome</w:t>
                  </w:r>
                </w:p>
              </w:tc>
            </w:tr>
            <w:tr w:rsidR="008835DA">
              <w:tc>
                <w:tcPr>
                  <w:tcW w:w="1077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Pamela Renata da Silva Lobato</w:t>
                  </w:r>
                </w:p>
              </w:tc>
              <w:tc>
                <w:tcPr>
                  <w:tcW w:w="7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NOSUL EMPREENDIMENTOS IMOBILIARIOS LTDA</w:t>
                  </w:r>
                </w:p>
              </w:tc>
            </w:tr>
            <w:tr w:rsidR="008835DA">
              <w:tc>
                <w:tcPr>
                  <w:tcW w:w="1077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Saimon dos Santos</w:t>
                  </w:r>
                </w:p>
              </w:tc>
              <w:tc>
                <w:tcPr>
                  <w:tcW w:w="7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SAIMON DOS SANTOS &amp; CIA LTDA ME</w:t>
                  </w:r>
                </w:p>
              </w:tc>
            </w:tr>
            <w:tr w:rsidR="008835DA">
              <w:tc>
                <w:tcPr>
                  <w:tcW w:w="10773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Fabio Ernesto da Silva Bratti</w:t>
                  </w:r>
                </w:p>
              </w:tc>
              <w:tc>
                <w:tcPr>
                  <w:tcW w:w="78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MDS SOLUÇÕES E CONSTRUÇÕES LTDA</w:t>
                  </w:r>
                </w:p>
              </w:tc>
            </w:tr>
          </w:tbl>
          <w:p w:rsidR="008835DA" w:rsidRDefault="008835DA"/>
          <w:tbl>
            <w:tblPr>
              <w:tblW w:w="10665" w:type="dxa"/>
              <w:tblLook w:val="01E0"/>
            </w:tblPr>
            <w:tblGrid>
              <w:gridCol w:w="10680"/>
            </w:tblGrid>
            <w:tr w:rsidR="008835DA">
              <w:trPr>
                <w:trHeight w:val="230"/>
              </w:trPr>
              <w:tc>
                <w:tcPr>
                  <w:tcW w:w="1066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10665" w:type="dxa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10665"/>
                  </w:tblGrid>
                  <w:tr w:rsidR="008835DA">
                    <w:tc>
                      <w:tcPr>
                        <w:tcW w:w="10665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835DA" w:rsidRDefault="00A41A0C"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Foi aberto para consideração das empresas participantes e as mesma constaram em ata que: Que a empresa Pavimentadora e Construtora Ferreira Ltda, apresentou CAT do Engenheiro Responsável da empresa sem registro do atestado de capacidade técnica, conforme i</w:t>
                        </w:r>
                        <w:r>
                          <w:rPr>
                            <w:color w:val="000000"/>
                            <w:sz w:val="24"/>
                            <w:szCs w:val="24"/>
                          </w:rPr>
                          <w:t>tem 6.2.4.1 do edital. A representante da empresa Nosul constou que a empresa MDS Soluções e Construções Civil Ltda, apresentou CAT do Engenheiro Responsável da empresa sem registro do atestado de capacidade técnica, conforme item 6.2.4.1 do edital.</w:t>
                        </w:r>
                      </w:p>
                    </w:tc>
                  </w:tr>
                </w:tbl>
                <w:p w:rsidR="008835DA" w:rsidRDefault="008835DA">
                  <w:pPr>
                    <w:spacing w:line="1" w:lineRule="auto"/>
                  </w:pPr>
                </w:p>
              </w:tc>
            </w:tr>
          </w:tbl>
          <w:p w:rsidR="008835DA" w:rsidRDefault="008835DA"/>
          <w:tbl>
            <w:tblPr>
              <w:tblW w:w="10773" w:type="dxa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8835DA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As empresas presentes, foram comunicadas que a comissão ira finalizar a analise da documentação das empresa e publicará o resultado no Diário Oficial do Município e encaminhará por e-mail cadastrado da empresas.</w:t>
                  </w:r>
                </w:p>
                <w:p w:rsidR="008835DA" w:rsidRDefault="008835DA">
                  <w:pPr>
                    <w:rPr>
                      <w:color w:val="000000"/>
                      <w:sz w:val="24"/>
                      <w:szCs w:val="24"/>
                    </w:rPr>
                  </w:pPr>
                </w:p>
                <w:p w:rsidR="008835DA" w:rsidRDefault="00A41A0C">
                  <w:pPr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Nada mais havendo a tratar após ser lida e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aprovada será assinada e encerrada a presente ata. </w:t>
                  </w:r>
                </w:p>
                <w:p w:rsidR="008835DA" w:rsidRDefault="008835DA"/>
              </w:tc>
            </w:tr>
          </w:tbl>
          <w:p w:rsidR="008835DA" w:rsidRDefault="008835DA"/>
          <w:tbl>
            <w:tblPr>
              <w:tblW w:w="10773" w:type="dxa"/>
              <w:tblLook w:val="01E0"/>
            </w:tblPr>
            <w:tblGrid>
              <w:gridCol w:w="10773"/>
            </w:tblGrid>
            <w:tr w:rsidR="008835DA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8835DA">
                  <w:pPr>
                    <w:spacing w:line="1" w:lineRule="auto"/>
                  </w:pPr>
                </w:p>
              </w:tc>
            </w:tr>
          </w:tbl>
          <w:p w:rsidR="008835DA" w:rsidRDefault="008835DA"/>
          <w:tbl>
            <w:tblPr>
              <w:tblW w:w="10773" w:type="dxa"/>
              <w:tblCellMar>
                <w:left w:w="0" w:type="dxa"/>
                <w:right w:w="0" w:type="dxa"/>
              </w:tblCellMar>
              <w:tblLook w:val="01E0"/>
            </w:tblPr>
            <w:tblGrid>
              <w:gridCol w:w="10773"/>
            </w:tblGrid>
            <w:tr w:rsidR="008835DA">
              <w:tc>
                <w:tcPr>
                  <w:tcW w:w="10773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A41A0C">
                  <w:pPr>
                    <w:jc w:val="center"/>
                  </w:pPr>
                  <w:r>
                    <w:rPr>
                      <w:color w:val="000000"/>
                      <w:sz w:val="24"/>
                      <w:szCs w:val="24"/>
                    </w:rPr>
                    <w:t>COMISSÃO PERMANENTE DE LICITAÇÃO</w:t>
                  </w:r>
                </w:p>
                <w:p w:rsidR="008835DA" w:rsidRDefault="008835DA"/>
              </w:tc>
            </w:tr>
          </w:tbl>
          <w:p w:rsidR="008835DA" w:rsidRDefault="008835DA">
            <w:pPr>
              <w:spacing w:line="1" w:lineRule="auto"/>
            </w:pPr>
          </w:p>
        </w:tc>
      </w:tr>
      <w:tr w:rsidR="008835DA">
        <w:tc>
          <w:tcPr>
            <w:tcW w:w="10773" w:type="dxa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:rsidR="008835DA" w:rsidRDefault="008835DA"/>
          <w:tbl>
            <w:tblPr>
              <w:tblW w:w="10773" w:type="dxa"/>
              <w:tblLook w:val="01E0"/>
            </w:tblPr>
            <w:tblGrid>
              <w:gridCol w:w="3591"/>
              <w:gridCol w:w="3591"/>
              <w:gridCol w:w="3591"/>
            </w:tblGrid>
            <w:tr w:rsidR="008835DA"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3591" w:type="dxa"/>
                    <w:tblLook w:val="01E0"/>
                  </w:tblPr>
                  <w:tblGrid>
                    <w:gridCol w:w="3591"/>
                  </w:tblGrid>
                  <w:tr w:rsidR="008835DA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3591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8835DA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ELIZIANE APARECIDA DAUMANN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8835DA" w:rsidRDefault="008835DA">
                        <w:pPr>
                          <w:spacing w:line="1" w:lineRule="auto"/>
                        </w:pPr>
                      </w:p>
                    </w:tc>
                  </w:tr>
                  <w:tr w:rsidR="008835DA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835DA" w:rsidRDefault="008835DA"/>
                      <w:tbl>
                        <w:tblPr>
                          <w:tblW w:w="3591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8835DA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LETICIA MACHADO ZUANAZZI DA SILVA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8835DA" w:rsidRDefault="008835DA">
                        <w:pPr>
                          <w:spacing w:line="1" w:lineRule="auto"/>
                        </w:pPr>
                      </w:p>
                    </w:tc>
                  </w:tr>
                </w:tbl>
                <w:p w:rsidR="008835DA" w:rsidRDefault="008835DA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8835DA"/>
                <w:tbl>
                  <w:tblPr>
                    <w:tblW w:w="3591" w:type="dxa"/>
                    <w:tblLook w:val="01E0"/>
                  </w:tblPr>
                  <w:tblGrid>
                    <w:gridCol w:w="3591"/>
                  </w:tblGrid>
                  <w:tr w:rsidR="008835DA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3591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8835DA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GESSE ESPINDOLA GOMES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lastRenderedPageBreak/>
                                <w:t>Membro</w:t>
                              </w:r>
                            </w:p>
                          </w:tc>
                        </w:tr>
                      </w:tbl>
                      <w:p w:rsidR="008835DA" w:rsidRDefault="008835DA">
                        <w:pPr>
                          <w:spacing w:line="1" w:lineRule="auto"/>
                        </w:pPr>
                      </w:p>
                    </w:tc>
                  </w:tr>
                  <w:tr w:rsidR="008835DA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8835DA" w:rsidRDefault="008835DA"/>
                      <w:tbl>
                        <w:tblPr>
                          <w:tblW w:w="3591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8835DA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LILIANE SILVA DE SOUZA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Membro</w:t>
                              </w:r>
                            </w:p>
                          </w:tc>
                        </w:tr>
                      </w:tbl>
                      <w:p w:rsidR="008835DA" w:rsidRDefault="008835DA">
                        <w:pPr>
                          <w:spacing w:line="1" w:lineRule="auto"/>
                        </w:pPr>
                      </w:p>
                    </w:tc>
                  </w:tr>
                </w:tbl>
                <w:p w:rsidR="008835DA" w:rsidRDefault="008835DA">
                  <w:pPr>
                    <w:spacing w:line="1" w:lineRule="auto"/>
                  </w:pPr>
                </w:p>
              </w:tc>
              <w:tc>
                <w:tcPr>
                  <w:tcW w:w="3591" w:type="dxa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8835DA" w:rsidRDefault="008835DA"/>
                <w:tbl>
                  <w:tblPr>
                    <w:tblW w:w="3591" w:type="dxa"/>
                    <w:tblLook w:val="01E0"/>
                  </w:tblPr>
                  <w:tblGrid>
                    <w:gridCol w:w="3591"/>
                  </w:tblGrid>
                  <w:tr w:rsidR="008835DA">
                    <w:tc>
                      <w:tcPr>
                        <w:tcW w:w="3591" w:type="dxa"/>
                        <w:noWrap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3591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1E0"/>
                        </w:tblPr>
                        <w:tblGrid>
                          <w:gridCol w:w="3591"/>
                        </w:tblGrid>
                        <w:tr w:rsidR="008835DA">
                          <w:trPr>
                            <w:jc w:val="center"/>
                          </w:trPr>
                          <w:tc>
                            <w:tcPr>
                              <w:tcW w:w="3591" w:type="dxa"/>
                              <w:noWrap/>
                              <w:tcMar>
                                <w:top w:w="0" w:type="dxa"/>
                                <w:left w:w="0" w:type="dxa"/>
                                <w:bottom w:w="600" w:type="dxa"/>
                                <w:right w:w="0" w:type="dxa"/>
                              </w:tcMar>
                            </w:tcPr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____________________________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t>GILCE GENEZIO WEBER JUNIOR</w:t>
                              </w:r>
                            </w:p>
                            <w:p w:rsidR="008835DA" w:rsidRDefault="00A41A0C">
                              <w:pPr>
                                <w:jc w:val="center"/>
                              </w:pPr>
                              <w:r>
                                <w:rPr>
                                  <w:rFonts w:ascii="Arial" w:eastAsia="Arial" w:cs="Arial"/>
                                  <w:color w:val="000000"/>
                                  <w:sz w:val="16"/>
                                  <w:szCs w:val="16"/>
                                </w:rPr>
                                <w:lastRenderedPageBreak/>
                                <w:t>Presidente</w:t>
                              </w:r>
                            </w:p>
                          </w:tc>
                        </w:tr>
                      </w:tbl>
                      <w:p w:rsidR="008835DA" w:rsidRDefault="008835DA">
                        <w:pPr>
                          <w:spacing w:line="1" w:lineRule="auto"/>
                        </w:pPr>
                      </w:p>
                    </w:tc>
                  </w:tr>
                </w:tbl>
                <w:p w:rsidR="008835DA" w:rsidRDefault="008835DA">
                  <w:pPr>
                    <w:spacing w:line="1" w:lineRule="auto"/>
                  </w:pPr>
                </w:p>
              </w:tc>
            </w:tr>
          </w:tbl>
          <w:p w:rsidR="008835DA" w:rsidRDefault="008835DA">
            <w:pPr>
              <w:spacing w:line="1" w:lineRule="auto"/>
            </w:pPr>
          </w:p>
        </w:tc>
      </w:tr>
    </w:tbl>
    <w:p w:rsidR="00A41A0C" w:rsidRDefault="00A41A0C"/>
    <w:sectPr w:rsidR="00A41A0C" w:rsidSect="008835DA">
      <w:headerReference w:type="default" r:id="rId6"/>
      <w:footerReference w:type="default" r:id="rId7"/>
      <w:pgSz w:w="11905" w:h="16837"/>
      <w:pgMar w:top="396" w:right="566" w:bottom="113" w:left="566" w:header="396" w:footer="113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A0C" w:rsidRDefault="00A41A0C">
      <w:r>
        <w:separator/>
      </w:r>
    </w:p>
  </w:endnote>
  <w:endnote w:type="continuationSeparator" w:id="1">
    <w:p w:rsidR="00A41A0C" w:rsidRDefault="00A41A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ook w:val="01E0"/>
    </w:tblPr>
    <w:tblGrid>
      <w:gridCol w:w="10989"/>
    </w:tblGrid>
    <w:tr w:rsidR="008835DA">
      <w:trPr>
        <w:trHeight w:val="283"/>
      </w:trPr>
      <w:tc>
        <w:tcPr>
          <w:tcW w:w="10988" w:type="dxa"/>
          <w:noWrap/>
        </w:tcPr>
        <w:p w:rsidR="008835DA" w:rsidRDefault="008835DA"/>
        <w:tbl>
          <w:tblPr>
            <w:tblW w:w="10773" w:type="dxa"/>
            <w:tblBorders>
              <w:top w:val="single" w:sz="6" w:space="0" w:color="000000"/>
            </w:tblBorders>
            <w:tblLook w:val="01E0"/>
          </w:tblPr>
          <w:tblGrid>
            <w:gridCol w:w="1991"/>
            <w:gridCol w:w="6791"/>
            <w:gridCol w:w="1991"/>
          </w:tblGrid>
          <w:tr w:rsidR="008835DA"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8835DA" w:rsidRDefault="00A41A0C">
                <w:pPr>
                  <w:rPr>
                    <w:rFonts w:ascii="Arial" w:eastAsia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cs="Arial"/>
                    <w:color w:val="000000"/>
                    <w:sz w:val="12"/>
                    <w:szCs w:val="12"/>
                  </w:rPr>
                  <w:t>IPM Sistemas Ltda</w:t>
                </w:r>
              </w:p>
              <w:p w:rsidR="008835DA" w:rsidRDefault="00A41A0C">
                <w:pPr>
                  <w:rPr>
                    <w:rFonts w:ascii="Arial" w:eastAsia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cs="Arial"/>
                    <w:color w:val="000000"/>
                    <w:sz w:val="12"/>
                    <w:szCs w:val="12"/>
                  </w:rPr>
                  <w:t>Atende.Net - WCO v:2015.04</w:t>
                </w:r>
              </w:p>
            </w:tc>
            <w:tc>
              <w:tcPr>
                <w:tcW w:w="6805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8835DA" w:rsidRDefault="00A41A0C">
                <w:pPr>
                  <w:jc w:val="center"/>
                  <w:rPr>
                    <w:rFonts w:ascii="Arial" w:eastAsia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cs="Arial"/>
                    <w:color w:val="000000"/>
                    <w:sz w:val="12"/>
                    <w:szCs w:val="12"/>
                  </w:rPr>
                  <w:t>Identificador: WCO501101-10587-BXEXZDJJBLKW-1 - Emitido por: MARCIO MICHEL JUMES DE SOUSA</w:t>
                </w:r>
              </w:p>
            </w:tc>
            <w:tc>
              <w:tcPr>
                <w:tcW w:w="1984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W w:w="1984" w:type="dxa"/>
                  <w:jc w:val="right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1991"/>
                </w:tblGrid>
                <w:tr w:rsidR="008835DA">
                  <w:trPr>
                    <w:jc w:val="right"/>
                  </w:trPr>
                  <w:tc>
                    <w:tcPr>
                      <w:tcW w:w="1984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8835DA" w:rsidRDefault="00A41A0C">
                      <w:pPr>
                        <w:jc w:val="right"/>
                      </w:pPr>
                      <w:r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  <w:t>06/04/2023 09:50:36 -03:00</w:t>
                      </w:r>
                    </w:p>
                  </w:tc>
                </w:tr>
              </w:tbl>
              <w:p w:rsidR="008835DA" w:rsidRDefault="008835DA">
                <w:pPr>
                  <w:spacing w:line="1" w:lineRule="auto"/>
                </w:pPr>
              </w:p>
            </w:tc>
          </w:tr>
        </w:tbl>
        <w:p w:rsidR="008835DA" w:rsidRDefault="008835DA">
          <w:pPr>
            <w:spacing w:line="1" w:lineRule="auto"/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A0C" w:rsidRDefault="00A41A0C">
      <w:r>
        <w:separator/>
      </w:r>
    </w:p>
  </w:footnote>
  <w:footnote w:type="continuationSeparator" w:id="1">
    <w:p w:rsidR="00A41A0C" w:rsidRDefault="00A41A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88" w:type="dxa"/>
      <w:tblLook w:val="01E0"/>
    </w:tblPr>
    <w:tblGrid>
      <w:gridCol w:w="10989"/>
    </w:tblGrid>
    <w:tr w:rsidR="008835DA">
      <w:trPr>
        <w:trHeight w:val="1417"/>
      </w:trPr>
      <w:tc>
        <w:tcPr>
          <w:tcW w:w="10988" w:type="dxa"/>
          <w:noWrap/>
        </w:tcPr>
        <w:p w:rsidR="008835DA" w:rsidRDefault="008835DA"/>
        <w:tbl>
          <w:tblPr>
            <w:tblW w:w="10773" w:type="dxa"/>
            <w:tblBorders>
              <w:bottom w:val="single" w:sz="6" w:space="0" w:color="000000"/>
            </w:tblBorders>
            <w:tblLook w:val="01E0"/>
          </w:tblPr>
          <w:tblGrid>
            <w:gridCol w:w="1701"/>
            <w:gridCol w:w="7324"/>
            <w:gridCol w:w="1748"/>
          </w:tblGrid>
          <w:tr w:rsidR="008835DA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8835DA" w:rsidRDefault="008835DA">
                <w:r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s2050" type="#_x0000_t75" style="position:absolute;margin-left:0;margin-top:0;width:50pt;height:50pt;z-index:251657728;visibility:hidden#_x0000_t75" filled="t" stroked="t">
                      <v:stroke joinstyle="round"/>
                      <v:path o:extrusionok="t" gradientshapeok="f" o:connecttype="segments"/>
                      <o:lock v:ext="edit" aspectratio="f" selection="t"/>
                    </v:shape>
                  </w:pict>
                </w:r>
                <w:r>
                  <w:pict>
                    <v:shape id="_x0000_i0" o:spid="_x0000_i1025" type="#_x0000_t75" style="width:60pt;height:60pt;mso-wrap-distance-left:0;mso-wrap-distance-top:0;mso-wrap-distance-right:0;mso-wrap-distance-bottom:0">
                      <v:imagedata r:id="rId1" o:title=""/>
                      <v:path textboxrect="0,0,0,0"/>
                    </v:shape>
                  </w:pict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8835DA" w:rsidRDefault="00A41A0C">
                <w:pPr>
                  <w:jc w:val="center"/>
                  <w:rPr>
                    <w:rFonts w:ascii="Arial" w:eastAsia="Arial" w:cs="Arial"/>
                    <w:b/>
                    <w:color w:val="000000"/>
                    <w:sz w:val="22"/>
                    <w:szCs w:val="22"/>
                  </w:rPr>
                </w:pPr>
                <w:r>
                  <w:rPr>
                    <w:rFonts w:ascii="Arial" w:eastAsia="Arial" w:cs="Arial"/>
                    <w:b/>
                    <w:color w:val="000000"/>
                    <w:sz w:val="22"/>
                    <w:szCs w:val="22"/>
                  </w:rPr>
                  <w:t>MUNICIPIO DE ARARANGUA</w:t>
                </w:r>
              </w:p>
              <w:p w:rsidR="008835DA" w:rsidRDefault="00A41A0C">
                <w:pPr>
                  <w:jc w:val="center"/>
                  <w:rPr>
                    <w:rFonts w:ascii="Arial" w:eastAsia="Arial" w:cs="Arial"/>
                    <w:color w:val="000000"/>
                  </w:rPr>
                </w:pPr>
                <w:r>
                  <w:rPr>
                    <w:rFonts w:ascii="Arial" w:eastAsia="Arial" w:cs="Arial"/>
                    <w:color w:val="000000"/>
                  </w:rPr>
                  <w:t>Compras e Contratos</w:t>
                </w:r>
              </w:p>
              <w:p w:rsidR="008835DA" w:rsidRDefault="00A41A0C">
                <w:pPr>
                  <w:jc w:val="center"/>
                  <w:rPr>
                    <w:rFonts w:ascii="Arial" w:eastAsia="Arial" w:cs="Arial"/>
                    <w:color w:val="000000"/>
                  </w:rPr>
                </w:pPr>
                <w:r>
                  <w:rPr>
                    <w:rFonts w:ascii="Arial" w:eastAsia="Arial" w:cs="Arial"/>
                    <w:color w:val="000000"/>
                  </w:rPr>
                  <w:t>Ata de Recebimento de Documentos</w:t>
                </w:r>
              </w:p>
              <w:tbl>
                <w:tblPr>
                  <w:tblW w:w="7373" w:type="dxa"/>
                  <w:jc w:val="center"/>
                  <w:tblCellMar>
                    <w:left w:w="0" w:type="dxa"/>
                    <w:right w:w="0" w:type="dxa"/>
                  </w:tblCellMar>
                  <w:tblLook w:val="01E0"/>
                </w:tblPr>
                <w:tblGrid>
                  <w:gridCol w:w="7324"/>
                </w:tblGrid>
                <w:tr w:rsidR="008835DA">
                  <w:trPr>
                    <w:jc w:val="center"/>
                  </w:trPr>
                  <w:tc>
                    <w:tcPr>
                      <w:tcW w:w="737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8835DA" w:rsidRDefault="00A41A0C">
                      <w:pPr>
                        <w:jc w:val="center"/>
                      </w:pP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Ano - Minuta - Licita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çã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o: 2023 N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ú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mero - Minuta - Licita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çã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o: 55 Entidade - Processo Administrativo - Minuta - L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icita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çã</w:t>
                      </w:r>
                      <w:r>
                        <w:rPr>
                          <w:rFonts w:ascii="Arial" w:eastAsia="Arial" w:cs="Arial"/>
                          <w:color w:val="000000"/>
                          <w:sz w:val="16"/>
                          <w:szCs w:val="16"/>
                        </w:rPr>
                        <w:t>o: 2153</w:t>
                      </w:r>
                    </w:p>
                  </w:tc>
                </w:tr>
              </w:tbl>
              <w:p w:rsidR="008835DA" w:rsidRDefault="008835DA">
                <w:pPr>
                  <w:spacing w:line="1" w:lineRule="auto"/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8835DA" w:rsidRDefault="008835DA"/>
              <w:tbl>
                <w:tblPr>
                  <w:tblW w:w="1700" w:type="dxa"/>
                  <w:jc w:val="right"/>
                  <w:tblLook w:val="01E0"/>
                </w:tblPr>
                <w:tblGrid>
                  <w:gridCol w:w="581"/>
                  <w:gridCol w:w="434"/>
                  <w:gridCol w:w="298"/>
                  <w:gridCol w:w="435"/>
                </w:tblGrid>
                <w:tr w:rsidR="008835DA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8835DA" w:rsidRDefault="00A41A0C">
                      <w:pPr>
                        <w:jc w:val="right"/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  <w:t>P</w:t>
                      </w:r>
                      <w:r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  <w:t>á</w:t>
                      </w:r>
                      <w:r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  <w:t>g</w:t>
                      </w: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8835DA" w:rsidRDefault="008835DA">
                      <w:pPr>
                        <w:jc w:val="right"/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fldChar w:fldCharType="begin"/>
                      </w:r>
                      <w:r w:rsidR="00A41A0C"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  <w:instrText>PAGE</w:instrText>
                      </w:r>
                      <w:r w:rsidR="00B047A3">
                        <w:fldChar w:fldCharType="separate"/>
                      </w:r>
                      <w:r w:rsidR="00B047A3">
                        <w:rPr>
                          <w:rFonts w:ascii="Arial" w:eastAsia="Arial" w:cs="Arial"/>
                          <w:noProof/>
                          <w:color w:val="000000"/>
                          <w:sz w:val="14"/>
                          <w:szCs w:val="14"/>
                        </w:rPr>
                        <w:t>1</w:t>
                      </w:r>
                      <w:r>
                        <w:fldChar w:fldCharType="end"/>
                      </w: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8835DA" w:rsidRDefault="00A41A0C">
                      <w:pPr>
                        <w:jc w:val="center"/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  <w:t>/</w:t>
                      </w: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8835DA" w:rsidRDefault="008835DA">
                      <w:pPr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fldChar w:fldCharType="begin"/>
                      </w:r>
                      <w:r w:rsidR="00A41A0C">
                        <w:rPr>
                          <w:rFonts w:ascii="Arial" w:eastAsia="Arial" w:cs="Arial"/>
                          <w:color w:val="000000"/>
                          <w:sz w:val="14"/>
                          <w:szCs w:val="14"/>
                        </w:rPr>
                        <w:instrText>NUMPAGES</w:instrText>
                      </w:r>
                      <w:r w:rsidR="00B047A3">
                        <w:fldChar w:fldCharType="separate"/>
                      </w:r>
                      <w:r w:rsidR="00B047A3">
                        <w:rPr>
                          <w:rFonts w:ascii="Arial" w:eastAsia="Arial" w:cs="Arial"/>
                          <w:noProof/>
                          <w:color w:val="000000"/>
                          <w:sz w:val="14"/>
                          <w:szCs w:val="14"/>
                        </w:rPr>
                        <w:t>2</w:t>
                      </w:r>
                      <w:r>
                        <w:fldChar w:fldCharType="end"/>
                      </w:r>
                    </w:p>
                  </w:tc>
                </w:tr>
              </w:tbl>
              <w:p w:rsidR="008835DA" w:rsidRDefault="008835DA">
                <w:pPr>
                  <w:spacing w:line="1" w:lineRule="auto"/>
                </w:pPr>
              </w:p>
            </w:tc>
          </w:tr>
        </w:tbl>
        <w:p w:rsidR="008835DA" w:rsidRDefault="008835DA">
          <w:pPr>
            <w:spacing w:line="1" w:lineRule="auto"/>
          </w:pPr>
        </w:p>
      </w:tc>
    </w:tr>
  </w:tbl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8835DA"/>
    <w:rsid w:val="008835DA"/>
    <w:rsid w:val="00A41A0C"/>
    <w:rsid w:val="00B04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5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link w:val="Heading1Char"/>
    <w:uiPriority w:val="9"/>
    <w:qFormat/>
    <w:rsid w:val="008835D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835D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link w:val="Heading2Char"/>
    <w:uiPriority w:val="9"/>
    <w:unhideWhenUsed/>
    <w:qFormat/>
    <w:rsid w:val="008835D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835DA"/>
    <w:rPr>
      <w:rFonts w:ascii="Arial" w:eastAsia="Arial" w:hAnsi="Arial" w:cs="Arial"/>
      <w:sz w:val="34"/>
    </w:rPr>
  </w:style>
  <w:style w:type="paragraph" w:customStyle="1" w:styleId="Heading3">
    <w:name w:val="Heading 3"/>
    <w:link w:val="Heading3Char"/>
    <w:uiPriority w:val="9"/>
    <w:unhideWhenUsed/>
    <w:qFormat/>
    <w:rsid w:val="008835D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835D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link w:val="Heading4Char"/>
    <w:uiPriority w:val="9"/>
    <w:unhideWhenUsed/>
    <w:qFormat/>
    <w:rsid w:val="008835D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835D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link w:val="Heading5Char"/>
    <w:uiPriority w:val="9"/>
    <w:unhideWhenUsed/>
    <w:qFormat/>
    <w:rsid w:val="008835D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8835D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link w:val="Heading6Char"/>
    <w:uiPriority w:val="9"/>
    <w:unhideWhenUsed/>
    <w:qFormat/>
    <w:rsid w:val="008835D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835D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link w:val="Heading7Char"/>
    <w:uiPriority w:val="9"/>
    <w:unhideWhenUsed/>
    <w:qFormat/>
    <w:rsid w:val="008835D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835D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link w:val="Heading8Char"/>
    <w:uiPriority w:val="9"/>
    <w:unhideWhenUsed/>
    <w:qFormat/>
    <w:rsid w:val="008835D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835D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link w:val="Heading9Char"/>
    <w:uiPriority w:val="9"/>
    <w:unhideWhenUsed/>
    <w:qFormat/>
    <w:rsid w:val="008835D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835DA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uiPriority w:val="34"/>
    <w:qFormat/>
    <w:rsid w:val="008835DA"/>
    <w:pPr>
      <w:ind w:left="720"/>
      <w:contextualSpacing/>
    </w:pPr>
  </w:style>
  <w:style w:type="paragraph" w:styleId="SemEspaamento">
    <w:name w:val="No Spacing"/>
    <w:uiPriority w:val="1"/>
    <w:qFormat/>
    <w:rsid w:val="008835DA"/>
  </w:style>
  <w:style w:type="paragraph" w:styleId="Ttulo">
    <w:name w:val="Title"/>
    <w:link w:val="TtuloChar"/>
    <w:uiPriority w:val="10"/>
    <w:qFormat/>
    <w:rsid w:val="008835DA"/>
    <w:pPr>
      <w:spacing w:before="300" w:after="2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sid w:val="008835DA"/>
    <w:rPr>
      <w:sz w:val="48"/>
      <w:szCs w:val="48"/>
    </w:rPr>
  </w:style>
  <w:style w:type="paragraph" w:styleId="Subttulo">
    <w:name w:val="Subtitle"/>
    <w:link w:val="SubttuloChar"/>
    <w:uiPriority w:val="11"/>
    <w:qFormat/>
    <w:rsid w:val="008835DA"/>
    <w:pPr>
      <w:spacing w:before="200" w:after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sid w:val="008835DA"/>
    <w:rPr>
      <w:sz w:val="24"/>
      <w:szCs w:val="24"/>
    </w:rPr>
  </w:style>
  <w:style w:type="paragraph" w:styleId="Citao">
    <w:name w:val="Quote"/>
    <w:link w:val="CitaoChar"/>
    <w:uiPriority w:val="29"/>
    <w:qFormat/>
    <w:rsid w:val="008835DA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8835DA"/>
    <w:rPr>
      <w:i/>
    </w:rPr>
  </w:style>
  <w:style w:type="paragraph" w:styleId="CitaoIntensa">
    <w:name w:val="Intense Quote"/>
    <w:link w:val="CitaoIntensaChar"/>
    <w:uiPriority w:val="30"/>
    <w:qFormat/>
    <w:rsid w:val="008835D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8835DA"/>
    <w:rPr>
      <w:i/>
    </w:rPr>
  </w:style>
  <w:style w:type="paragraph" w:customStyle="1" w:styleId="Header">
    <w:name w:val="Header"/>
    <w:link w:val="HeaderChar"/>
    <w:uiPriority w:val="99"/>
    <w:unhideWhenUsed/>
    <w:rsid w:val="008835D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835DA"/>
  </w:style>
  <w:style w:type="paragraph" w:customStyle="1" w:styleId="Footer">
    <w:name w:val="Footer"/>
    <w:link w:val="CaptionChar"/>
    <w:uiPriority w:val="99"/>
    <w:unhideWhenUsed/>
    <w:rsid w:val="008835DA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835DA"/>
  </w:style>
  <w:style w:type="paragraph" w:customStyle="1" w:styleId="Caption">
    <w:name w:val="Caption"/>
    <w:uiPriority w:val="35"/>
    <w:semiHidden/>
    <w:unhideWhenUsed/>
    <w:qFormat/>
    <w:rsid w:val="008835D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8835DA"/>
  </w:style>
  <w:style w:type="table" w:styleId="Tabelacomgrade">
    <w:name w:val="Table Grid"/>
    <w:uiPriority w:val="59"/>
    <w:rsid w:val="008835D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835D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835D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8835D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8835D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835D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835D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835D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835D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835D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835D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835D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835D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8835D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835D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835D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835D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835D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835D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835D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835D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835D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835D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835D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835D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835D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835D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835D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8835D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835D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835D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835D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835D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835D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835D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8835D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835D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835D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835D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835D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835D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835D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link w:val="TextodenotaderodapChar"/>
    <w:uiPriority w:val="99"/>
    <w:semiHidden/>
    <w:unhideWhenUsed/>
    <w:rsid w:val="008835DA"/>
    <w:pPr>
      <w:spacing w:after="40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sid w:val="008835DA"/>
    <w:rPr>
      <w:sz w:val="18"/>
    </w:rPr>
  </w:style>
  <w:style w:type="character" w:styleId="Refdenotaderodap">
    <w:name w:val="footnote reference"/>
    <w:uiPriority w:val="99"/>
    <w:unhideWhenUsed/>
    <w:rsid w:val="008835DA"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sid w:val="008835DA"/>
  </w:style>
  <w:style w:type="character" w:customStyle="1" w:styleId="TextodenotadefimChar">
    <w:name w:val="Texto de nota de fim Char"/>
    <w:link w:val="Textodenotadefim"/>
    <w:uiPriority w:val="99"/>
    <w:rsid w:val="008835DA"/>
    <w:rPr>
      <w:sz w:val="20"/>
    </w:rPr>
  </w:style>
  <w:style w:type="character" w:styleId="Refdenotadefim">
    <w:name w:val="endnote reference"/>
    <w:uiPriority w:val="99"/>
    <w:semiHidden/>
    <w:unhideWhenUsed/>
    <w:rsid w:val="008835DA"/>
    <w:rPr>
      <w:vertAlign w:val="superscript"/>
    </w:rPr>
  </w:style>
  <w:style w:type="paragraph" w:styleId="Sumrio1">
    <w:name w:val="toc 1"/>
    <w:uiPriority w:val="39"/>
    <w:unhideWhenUsed/>
    <w:rsid w:val="008835DA"/>
    <w:pPr>
      <w:spacing w:after="57"/>
    </w:pPr>
  </w:style>
  <w:style w:type="paragraph" w:styleId="Sumrio2">
    <w:name w:val="toc 2"/>
    <w:uiPriority w:val="39"/>
    <w:unhideWhenUsed/>
    <w:rsid w:val="008835DA"/>
    <w:pPr>
      <w:spacing w:after="57"/>
      <w:ind w:left="283"/>
    </w:pPr>
  </w:style>
  <w:style w:type="paragraph" w:styleId="Sumrio3">
    <w:name w:val="toc 3"/>
    <w:uiPriority w:val="39"/>
    <w:unhideWhenUsed/>
    <w:rsid w:val="008835DA"/>
    <w:pPr>
      <w:spacing w:after="57"/>
      <w:ind w:left="567"/>
    </w:pPr>
  </w:style>
  <w:style w:type="paragraph" w:styleId="Sumrio5">
    <w:name w:val="toc 5"/>
    <w:uiPriority w:val="39"/>
    <w:unhideWhenUsed/>
    <w:rsid w:val="008835DA"/>
    <w:pPr>
      <w:spacing w:after="57"/>
      <w:ind w:left="1134"/>
    </w:pPr>
  </w:style>
  <w:style w:type="paragraph" w:styleId="Sumrio6">
    <w:name w:val="toc 6"/>
    <w:uiPriority w:val="39"/>
    <w:unhideWhenUsed/>
    <w:rsid w:val="008835DA"/>
    <w:pPr>
      <w:spacing w:after="57"/>
      <w:ind w:left="1417"/>
    </w:pPr>
  </w:style>
  <w:style w:type="paragraph" w:styleId="Sumrio7">
    <w:name w:val="toc 7"/>
    <w:uiPriority w:val="39"/>
    <w:unhideWhenUsed/>
    <w:rsid w:val="008835DA"/>
    <w:pPr>
      <w:spacing w:after="57"/>
      <w:ind w:left="1701"/>
    </w:pPr>
  </w:style>
  <w:style w:type="paragraph" w:styleId="Sumrio8">
    <w:name w:val="toc 8"/>
    <w:uiPriority w:val="39"/>
    <w:unhideWhenUsed/>
    <w:rsid w:val="008835DA"/>
    <w:pPr>
      <w:spacing w:after="57"/>
      <w:ind w:left="1984"/>
    </w:pPr>
  </w:style>
  <w:style w:type="paragraph" w:styleId="Sumrio9">
    <w:name w:val="toc 9"/>
    <w:uiPriority w:val="39"/>
    <w:unhideWhenUsed/>
    <w:rsid w:val="008835DA"/>
    <w:pPr>
      <w:spacing w:after="57"/>
      <w:ind w:left="2268"/>
    </w:pPr>
  </w:style>
  <w:style w:type="paragraph" w:styleId="CabealhodoSumrio">
    <w:name w:val="TOC Heading"/>
    <w:uiPriority w:val="39"/>
    <w:unhideWhenUsed/>
    <w:rsid w:val="008835DA"/>
  </w:style>
  <w:style w:type="paragraph" w:styleId="ndicedeilustraes">
    <w:name w:val="table of figures"/>
    <w:uiPriority w:val="99"/>
    <w:unhideWhenUsed/>
    <w:rsid w:val="008835DA"/>
  </w:style>
  <w:style w:type="paragraph" w:styleId="Sumrio4">
    <w:name w:val="toc 4"/>
    <w:semiHidden/>
    <w:rsid w:val="008835DA"/>
  </w:style>
  <w:style w:type="character" w:styleId="Hyperlink">
    <w:name w:val="Hyperlink"/>
    <w:rsid w:val="008835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MARCIOLICITAÇÃO</dc:creator>
  <cp:lastModifiedBy>MARCIOLICITAÇÃO</cp:lastModifiedBy>
  <cp:revision>2</cp:revision>
  <dcterms:created xsi:type="dcterms:W3CDTF">2023-04-11T11:36:00Z</dcterms:created>
  <dcterms:modified xsi:type="dcterms:W3CDTF">2023-04-11T11:36:00Z</dcterms:modified>
</cp:coreProperties>
</file>