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733" w:type="dxa"/>
        <w:tblInd w:w="20" w:type="dxa"/>
        <w:tblLayout w:type="fixed"/>
        <w:tblLook w:val="01E0"/>
      </w:tblPr>
      <w:tblGrid>
        <w:gridCol w:w="10733"/>
      </w:tblGrid>
      <w:tr w:rsidR="00DF2B43" w:rsidRPr="001D3B9C">
        <w:trPr>
          <w:tblHeader/>
        </w:trPr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DF2B43" w:rsidRPr="001D3B9C">
              <w:trPr>
                <w:jc w:val="center"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0C1C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bookmarkStart w:id="0" w:name="__bookmark_1"/>
                  <w:bookmarkEnd w:id="0"/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ATA DA SESSÃO DE JULGAMENTO DAS PROPOSTAS DE PREÇOS</w:t>
                  </w:r>
                </w:p>
                <w:p w:rsidR="00DF2B43" w:rsidRPr="001D3B9C" w:rsidRDefault="00DF0C1C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Concorrência Nº. 210/2023</w:t>
                  </w:r>
                </w:p>
              </w:tc>
            </w:tr>
          </w:tbl>
          <w:p w:rsidR="00DF2B43" w:rsidRPr="001D3B9C" w:rsidRDefault="00DF2B43">
            <w:pPr>
              <w:spacing w:line="1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2B43" w:rsidRPr="001D3B9C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DF2B43" w:rsidRPr="001D3B9C" w:rsidRDefault="00DF2B43">
            <w:pPr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DF2B43" w:rsidRPr="001D3B9C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0C1C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Presentes: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 Comissão Permanente de Licitações do(a) MUNICIPIO DE ARARANGUA, designada pela Decreto Nº 1, Portaria Nº 11235/2023, de 01/08/2023, na oportunidade integrada pelas servidoras MOACIR PINHEIRO DA SILVA, ELIZIANE APARECIDA DAUMANN, 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LET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ICIA MACHADO ZUANAZZI BORGES, 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 presidente e membros, respectivamente. </w:t>
                  </w:r>
                </w:p>
                <w:p w:rsidR="00DF2B43" w:rsidRPr="001D3B9C" w:rsidRDefault="00DF0C1C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Pauta: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 Julgamento das propostas de preços modalidade Concorrência nº 210/2023, que tem por objeto CONTRATAÇÃO DE EMPRESA ESPECIALIZADA EM CONSTRUÇÃO CIVIL PARA EX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ECUÇÃO DAS OBRAS DE ENGENHARIA COM VISTAS À EXECUÇÃO DE SERVIÇOS, COM FORNECIMENTO DE MATERIAS NECESSARIOS A CONSTRUÇÃO DA SEGUNDA ETAPA DA PRAÇA HERCILIO LUZ LOCALIZADA NO CENTRO, MUNICIPIO DE ARARANGUÁ - SC. </w:t>
                  </w:r>
                </w:p>
                <w:p w:rsidR="00DF2B43" w:rsidRPr="001D3B9C" w:rsidRDefault="00DF0C1C" w:rsidP="001D3B9C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Síntese dos fatos e deliberação: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 Participam d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esta fase as empresas CONSONI CONSTRUÇÕES LTDA ME, ENGETOM CONSTRUCAO CIVIL LTDA, LUHEMA CONSTRUTORA E INCORPORADORA LTDA., MCF CONSTRUCOES EIRELI EPP, NOSUL EMPREENDIMENTOS IMOBILIARIOS LTDA, MELCON CONSTRUÇÃO CIVIL LTDA-EPP*, TRATARE CONSTRUCOES LTDA. An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alisadas as propostas apresentadas e de acordo com o mapa de preços em anexo, a Comissão de Licitações decidiu:</w:t>
                  </w:r>
                </w:p>
              </w:tc>
            </w:tr>
            <w:tr w:rsidR="00DF2B43" w:rsidRPr="001D3B9C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2B43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bookmarkStart w:id="1" w:name="__bookmark_4"/>
                  <w:bookmarkStart w:id="2" w:name="_Toc703397.0"/>
                  <w:bookmarkEnd w:id="1"/>
                  <w:bookmarkEnd w:id="2"/>
                </w:p>
              </w:tc>
            </w:tr>
            <w:tr w:rsidR="00DF2B43" w:rsidRPr="001D3B9C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C32ADB" w:rsidP="00C32ADB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bookmarkStart w:id="3" w:name="__bookmark_5"/>
                  <w:bookmarkEnd w:id="3"/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1</w:t>
                  </w:r>
                  <w:r w:rsidR="00DF0C1C"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) Classificar, pelo critério de menor pre</w:t>
                  </w:r>
                  <w:r w:rsidR="00DF0C1C"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ço, 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as empresas que seguem:</w:t>
                  </w:r>
                </w:p>
              </w:tc>
            </w:tr>
          </w:tbl>
          <w:p w:rsidR="00DF2B43" w:rsidRPr="001D3B9C" w:rsidRDefault="00DF2B43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bookmarkStart w:id="4" w:name="__bookmark_6"/>
            <w:bookmarkEnd w:id="4"/>
          </w:p>
          <w:p w:rsidR="00C32ADB" w:rsidRPr="001D3B9C" w:rsidRDefault="00C32ADB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</w:pPr>
            <w:r w:rsidRPr="001D3B9C">
              <w:rPr>
                <w:rFonts w:ascii="Arial" w:hAnsi="Arial" w:cs="Arial"/>
                <w:sz w:val="22"/>
                <w:szCs w:val="22"/>
                <w:lang w:val="pt-BR"/>
              </w:rPr>
              <w:t xml:space="preserve">Em primeiro lugar a empresa </w:t>
            </w:r>
            <w:r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ENGETOM CONSTRUCAO CIVIL LTDA, no valor global de </w:t>
            </w:r>
            <w:r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R$ 1.155.2</w:t>
            </w:r>
            <w:r w:rsidR="00B33D49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2</w:t>
            </w:r>
            <w:r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0,00</w:t>
            </w:r>
          </w:p>
          <w:p w:rsidR="00C32ADB" w:rsidRPr="001D3B9C" w:rsidRDefault="00C32AD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C32ADB" w:rsidRPr="001D3B9C" w:rsidRDefault="00C32ADB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</w:pPr>
            <w:r w:rsidRPr="001D3B9C">
              <w:rPr>
                <w:rFonts w:ascii="Arial" w:hAnsi="Arial" w:cs="Arial"/>
                <w:sz w:val="22"/>
                <w:szCs w:val="22"/>
                <w:lang w:val="pt-BR"/>
              </w:rPr>
              <w:t xml:space="preserve">Em </w:t>
            </w:r>
            <w:r w:rsidR="001D3B9C" w:rsidRPr="001D3B9C">
              <w:rPr>
                <w:rFonts w:ascii="Arial" w:hAnsi="Arial" w:cs="Arial"/>
                <w:sz w:val="22"/>
                <w:szCs w:val="22"/>
                <w:lang w:val="pt-BR"/>
              </w:rPr>
              <w:t xml:space="preserve">segundo lugar a empresa </w:t>
            </w:r>
            <w:r w:rsidR="001D3B9C"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LUHEMA CONSTRUTORA E INCORPORADORA LTDA, no valor global de </w:t>
            </w:r>
            <w:r w:rsidR="001D3B9C"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R$ 1.298.000,00</w:t>
            </w:r>
            <w:r w:rsidR="001D3B9C"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 </w:t>
            </w:r>
          </w:p>
          <w:p w:rsidR="001D3B9C" w:rsidRPr="001D3B9C" w:rsidRDefault="001D3B9C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</w:pPr>
          </w:p>
          <w:p w:rsidR="001D3B9C" w:rsidRPr="001D3B9C" w:rsidRDefault="001D3B9C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</w:pPr>
            <w:r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Em terceiro lugar a empresa CONSONI CONSTRUÇÕES LTDA ME, no valor global de </w:t>
            </w:r>
            <w:r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R$ 1.455.000,00</w:t>
            </w:r>
          </w:p>
          <w:p w:rsidR="001D3B9C" w:rsidRPr="001D3B9C" w:rsidRDefault="001D3B9C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</w:pPr>
          </w:p>
          <w:p w:rsidR="001D3B9C" w:rsidRPr="001D3B9C" w:rsidRDefault="001D3B9C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</w:pPr>
            <w:r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Em quarto lugar a empresa NOSUL EMPREENDIMENTOS IMOBILIARIOS LTDA, no valor global de </w:t>
            </w:r>
            <w:r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R$ 1.528.553,91</w:t>
            </w:r>
          </w:p>
          <w:p w:rsidR="001D3B9C" w:rsidRPr="001D3B9C" w:rsidRDefault="001D3B9C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</w:pPr>
          </w:p>
          <w:p w:rsidR="001D3B9C" w:rsidRPr="001D3B9C" w:rsidRDefault="001D3B9C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D3B9C">
              <w:rPr>
                <w:rFonts w:ascii="Arial" w:eastAsia="Arial" w:hAnsi="Arial" w:cs="Arial"/>
                <w:color w:val="000000"/>
                <w:sz w:val="22"/>
                <w:szCs w:val="22"/>
                <w:lang w:val="pt-BR"/>
              </w:rPr>
              <w:t xml:space="preserve">Em quinto lugar a empresa TRATARE CONSTRUCOES LTDA, no valor global de </w:t>
            </w:r>
            <w:r w:rsidRPr="001D3B9C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pt-BR"/>
              </w:rPr>
              <w:t>R$ 1.715.253,52</w:t>
            </w:r>
          </w:p>
          <w:p w:rsidR="00DF2B43" w:rsidRPr="001D3B9C" w:rsidRDefault="00DF2B43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bookmarkStart w:id="5" w:name="_Toc3660583.0"/>
            <w:bookmarkEnd w:id="5"/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DF2B43" w:rsidRPr="001D3B9C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0C1C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Registrando que o resultado completo dos classificados consta do mapa de preços em anexo, o qual faz parte integrante desta ata. </w:t>
                  </w:r>
                </w:p>
                <w:p w:rsidR="001D3B9C" w:rsidRPr="001D3B9C" w:rsidRDefault="001D3B9C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  <w:p w:rsidR="001D3B9C" w:rsidRPr="001D3B9C" w:rsidRDefault="001D3B9C" w:rsidP="001D3B9C">
                  <w:pPr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  <w:t xml:space="preserve">As empresas 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>MELCON CONSTRUÇÃO CIVIL LTDA-EPP e MCF CONSTRUCOES EIRELI EPP, foram desclassificada por não apresentarem a planilha de c</w:t>
                  </w:r>
                  <w:r w:rsidRPr="001D3B9C"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  <w:t>omposição detalhada dos encargos sociais em desacordo ao item 6.2.3 do edital</w:t>
                  </w:r>
                </w:p>
                <w:p w:rsidR="001D3B9C" w:rsidRPr="001D3B9C" w:rsidRDefault="001D3B9C">
                  <w:pPr>
                    <w:jc w:val="both"/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</w:pPr>
                </w:p>
                <w:p w:rsidR="00DF2B43" w:rsidRPr="001D3B9C" w:rsidRDefault="00DF0C1C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E</w:t>
                  </w:r>
                  <w:r w:rsidRPr="001D3B9C"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  <w:lang w:val="pt-BR"/>
                    </w:rPr>
                    <w:t>ncerramento:</w:t>
                  </w:r>
                  <w:r w:rsidRPr="001D3B9C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lang w:val="pt-BR"/>
                    </w:rPr>
                    <w:t xml:space="preserve"> Nada mais havendo a ser tratado, a Comissão de Licitações encerrou os trabalhos. A presente Ata vai assinada pelos membros da Comissão.</w:t>
                  </w:r>
                </w:p>
              </w:tc>
            </w:tr>
          </w:tbl>
          <w:p w:rsidR="00DF2B43" w:rsidRPr="001D3B9C" w:rsidRDefault="00DF2B43">
            <w:pPr>
              <w:spacing w:line="1" w:lineRule="auto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DF2B43" w:rsidRPr="001D3B9C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33" w:type="dxa"/>
              <w:tblInd w:w="20" w:type="dxa"/>
              <w:tblLayout w:type="fixed"/>
              <w:tblLook w:val="01E0"/>
            </w:tblPr>
            <w:tblGrid>
              <w:gridCol w:w="10733"/>
            </w:tblGrid>
            <w:tr w:rsidR="00DF2B43" w:rsidRPr="001D3B9C" w:rsidTr="001D3B9C">
              <w:trPr>
                <w:tblHeader/>
              </w:trPr>
              <w:tc>
                <w:tcPr>
                  <w:tcW w:w="1073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bookmarkStart w:id="6" w:name="__bookmark_7"/>
                  <w:bookmarkEnd w:id="6"/>
                </w:p>
              </w:tc>
            </w:tr>
            <w:tr w:rsidR="00DF2B43" w:rsidRPr="001D3B9C" w:rsidTr="001D3B9C">
              <w:tc>
                <w:tcPr>
                  <w:tcW w:w="1073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33" w:type="dxa"/>
                    <w:tblInd w:w="20" w:type="dxa"/>
                    <w:tblLayout w:type="fixed"/>
                    <w:tblLook w:val="01E0"/>
                  </w:tblPr>
                  <w:tblGrid>
                    <w:gridCol w:w="10733"/>
                  </w:tblGrid>
                  <w:tr w:rsidR="00DF2B43" w:rsidRPr="001D3B9C">
                    <w:tc>
                      <w:tcPr>
                        <w:tcW w:w="10773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10773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10773"/>
                        </w:tblGrid>
                        <w:tr w:rsidR="00DF2B43" w:rsidRPr="001D3B9C">
                          <w:tc>
                            <w:tcPr>
                              <w:tcW w:w="10773" w:type="dxa"/>
                              <w:noWrap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D3B9C" w:rsidRPr="001D3B9C" w:rsidRDefault="001D3B9C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pt-BR"/>
                                </w:rPr>
                              </w:pPr>
                              <w:bookmarkStart w:id="7" w:name="__bookmark_8"/>
                              <w:bookmarkEnd w:id="7"/>
                            </w:p>
                            <w:p w:rsidR="00DF2B43" w:rsidRPr="001D3B9C" w:rsidRDefault="00DF0C1C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  <w:lang w:val="pt-BR"/>
                                </w:rPr>
                              </w:pPr>
                              <w:r w:rsidRPr="001D3B9C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  <w:lang w:val="pt-BR"/>
                                </w:rPr>
                                <w:t>Araranguá, 20 de dezembro de 2023</w:t>
                              </w:r>
                            </w:p>
                          </w:tc>
                        </w:tr>
                      </w:tbl>
                      <w:p w:rsidR="00DF2B43" w:rsidRPr="001D3B9C" w:rsidRDefault="00DF2B43">
                        <w:pPr>
                          <w:spacing w:line="1" w:lineRule="auto"/>
                          <w:rPr>
                            <w:rFonts w:ascii="Arial" w:hAnsi="Arial" w:cs="Arial"/>
                            <w:sz w:val="22"/>
                            <w:szCs w:val="22"/>
                            <w:lang w:val="pt-BR"/>
                          </w:rPr>
                        </w:pPr>
                      </w:p>
                    </w:tc>
                  </w:tr>
                </w:tbl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</w:tc>
            </w:tr>
            <w:tr w:rsidR="00DF2B43" w:rsidRPr="001D3B9C" w:rsidTr="001D3B9C">
              <w:tc>
                <w:tcPr>
                  <w:tcW w:w="1073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</w:tc>
            </w:tr>
          </w:tbl>
          <w:p w:rsidR="00DF2B43" w:rsidRDefault="00DF2B43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D3B9C" w:rsidRPr="001D3B9C" w:rsidRDefault="001D3B9C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tbl>
            <w:tblPr>
              <w:tblOverlap w:val="never"/>
              <w:tblW w:w="10733" w:type="dxa"/>
              <w:tblInd w:w="20" w:type="dxa"/>
              <w:tblLayout w:type="fixed"/>
              <w:tblLook w:val="01E0"/>
            </w:tblPr>
            <w:tblGrid>
              <w:gridCol w:w="3577"/>
              <w:gridCol w:w="3578"/>
              <w:gridCol w:w="3578"/>
            </w:tblGrid>
            <w:tr w:rsidR="00DF2B43" w:rsidRPr="001D3B9C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311" w:type="dxa"/>
                    <w:tblInd w:w="140" w:type="dxa"/>
                    <w:tblLayout w:type="fixed"/>
                    <w:tblLook w:val="01E0"/>
                  </w:tblPr>
                  <w:tblGrid>
                    <w:gridCol w:w="3311"/>
                  </w:tblGrid>
                  <w:tr w:rsidR="00DF2B43" w:rsidRPr="001D3B9C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</w:pPr>
                        <w:bookmarkStart w:id="8" w:name="__bookmark_9"/>
                        <w:bookmarkEnd w:id="8"/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  <w:t>MOACIR PINHEIRO DA SILVA</w:t>
                        </w:r>
                      </w:p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</w:pPr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  <w:t>Presidente</w:t>
                        </w:r>
                      </w:p>
                    </w:tc>
                  </w:tr>
                </w:tbl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2B43" w:rsidRPr="001D3B9C" w:rsidRDefault="00DF2B43">
                  <w:pPr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bookmarkStart w:id="9" w:name="__bookmark_10"/>
                  <w:bookmarkEnd w:id="9"/>
                </w:p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311" w:type="dxa"/>
                    <w:tblInd w:w="140" w:type="dxa"/>
                    <w:tblLayout w:type="fixed"/>
                    <w:tblLook w:val="01E0"/>
                  </w:tblPr>
                  <w:tblGrid>
                    <w:gridCol w:w="3311"/>
                  </w:tblGrid>
                  <w:tr w:rsidR="00DF2B43" w:rsidRPr="001D3B9C" w:rsidTr="001D3B9C">
                    <w:tc>
                      <w:tcPr>
                        <w:tcW w:w="331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bookmarkStart w:id="10" w:name="__bookmark_11"/>
                        <w:bookmarkEnd w:id="10"/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ELIZIANE APARECIDA DAUMANN</w:t>
                        </w:r>
                      </w:p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Membro</w:t>
                        </w:r>
                      </w:p>
                    </w:tc>
                  </w:tr>
                  <w:tr w:rsidR="00DF2B43" w:rsidRPr="001D3B9C" w:rsidTr="001D3B9C">
                    <w:tc>
                      <w:tcPr>
                        <w:tcW w:w="331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2B43" w:rsidRDefault="00DF2B4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F60444" w:rsidRDefault="00F60444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1D3B9C" w:rsidRPr="001D3B9C" w:rsidRDefault="001D3B9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DF2B43" w:rsidRPr="001D3B9C" w:rsidTr="001D3B9C">
                    <w:tc>
                      <w:tcPr>
                        <w:tcW w:w="331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</w:pPr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  <w:t>LETICIA MACHADO ZUANAZZI  BORGES</w:t>
                        </w:r>
                      </w:p>
                      <w:p w:rsidR="00DF2B43" w:rsidRPr="001D3B9C" w:rsidRDefault="00DF0C1C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</w:pPr>
                        <w:r w:rsidRPr="001D3B9C"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  <w:t>Membro</w:t>
                        </w:r>
                      </w:p>
                    </w:tc>
                  </w:tr>
                  <w:tr w:rsidR="00DF2B43" w:rsidRPr="001D3B9C" w:rsidTr="001D3B9C">
                    <w:tc>
                      <w:tcPr>
                        <w:tcW w:w="331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2B43" w:rsidRPr="001D3B9C" w:rsidRDefault="00DF2B4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  <w:lang w:val="pt-BR"/>
                          </w:rPr>
                        </w:pPr>
                      </w:p>
                    </w:tc>
                  </w:tr>
                </w:tbl>
                <w:p w:rsidR="00DF2B43" w:rsidRPr="001D3B9C" w:rsidRDefault="00DF2B43">
                  <w:pPr>
                    <w:spacing w:line="1" w:lineRule="auto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</w:tc>
            </w:tr>
          </w:tbl>
          <w:p w:rsidR="00DF2B43" w:rsidRPr="001D3B9C" w:rsidRDefault="00DF2B43">
            <w:pPr>
              <w:spacing w:line="1" w:lineRule="auto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:rsidR="00DF2B43" w:rsidRPr="001D3B9C" w:rsidRDefault="00DF2B43">
      <w:pPr>
        <w:rPr>
          <w:rFonts w:ascii="Arial" w:hAnsi="Arial" w:cs="Arial"/>
          <w:sz w:val="22"/>
          <w:szCs w:val="22"/>
          <w:lang w:val="pt-BR"/>
        </w:rPr>
      </w:pPr>
    </w:p>
    <w:sectPr w:rsidR="00DF2B43" w:rsidRPr="001D3B9C" w:rsidSect="00DF2B43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C1C" w:rsidRDefault="00DF0C1C" w:rsidP="00DF2B43">
      <w:r>
        <w:separator/>
      </w:r>
    </w:p>
  </w:endnote>
  <w:endnote w:type="continuationSeparator" w:id="1">
    <w:p w:rsidR="00DF0C1C" w:rsidRDefault="00DF0C1C" w:rsidP="00DF2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DF2B43">
      <w:trPr>
        <w:trHeight w:val="283"/>
      </w:trPr>
      <w:tc>
        <w:tcPr>
          <w:tcW w:w="10988" w:type="dxa"/>
        </w:tcPr>
        <w:p w:rsidR="00DF2B43" w:rsidRDefault="00DF2B43"/>
        <w:tbl>
          <w:tblPr>
            <w:tblOverlap w:val="never"/>
            <w:tblW w:w="10733" w:type="dxa"/>
            <w:tblInd w:w="20" w:type="dxa"/>
            <w:tblBorders>
              <w:top w:val="single" w:sz="6" w:space="0" w:color="000000"/>
            </w:tblBorders>
            <w:tblLayout w:type="fixed"/>
            <w:tblLook w:val="01E0"/>
          </w:tblPr>
          <w:tblGrid>
            <w:gridCol w:w="1976"/>
            <w:gridCol w:w="6780"/>
            <w:gridCol w:w="1977"/>
          </w:tblGrid>
          <w:tr w:rsidR="00DF2B43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DF2B43" w:rsidRPr="00C32ADB" w:rsidRDefault="00DF0C1C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IPM Sistemas Ltda</w:t>
                </w:r>
              </w:p>
              <w:p w:rsidR="00DF2B43" w:rsidRPr="00C32ADB" w:rsidRDefault="00DF0C1C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DF2B43" w:rsidRPr="00C32ADB" w:rsidRDefault="00DF0C1C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 xml:space="preserve">Identificador: </w:t>
                </w:r>
                <w:r w:rsidRPr="00C32ADB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WCO811101-10587-OIWBHUQMAZZC-3 - Emitido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84"/>
                </w:tblGrid>
                <w:tr w:rsidR="00DF2B43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Default="00DF0C1C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20/12/2023 15:40:07 -03:00</w:t>
                      </w:r>
                    </w:p>
                  </w:tc>
                </w:tr>
              </w:tbl>
              <w:p w:rsidR="00DF2B43" w:rsidRDefault="00DF2B43">
                <w:pPr>
                  <w:spacing w:line="1" w:lineRule="auto"/>
                </w:pPr>
              </w:p>
            </w:tc>
          </w:tr>
        </w:tbl>
        <w:p w:rsidR="00DF2B43" w:rsidRDefault="00DF2B43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C1C" w:rsidRDefault="00DF0C1C" w:rsidP="00DF2B43">
      <w:r>
        <w:separator/>
      </w:r>
    </w:p>
  </w:footnote>
  <w:footnote w:type="continuationSeparator" w:id="1">
    <w:p w:rsidR="00DF0C1C" w:rsidRDefault="00DF0C1C" w:rsidP="00DF2B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DF2B43">
      <w:trPr>
        <w:trHeight w:val="1417"/>
      </w:trPr>
      <w:tc>
        <w:tcPr>
          <w:tcW w:w="10988" w:type="dxa"/>
        </w:tcPr>
        <w:p w:rsidR="00DF2B43" w:rsidRDefault="00DF2B43"/>
        <w:tbl>
          <w:tblPr>
            <w:tblOverlap w:val="never"/>
            <w:tblW w:w="10733" w:type="dxa"/>
            <w:tblInd w:w="20" w:type="dxa"/>
            <w:tblBorders>
              <w:bottom w:val="double" w:sz="6" w:space="0" w:color="000000"/>
            </w:tblBorders>
            <w:tblLayout w:type="fixed"/>
            <w:tblLook w:val="01E0"/>
          </w:tblPr>
          <w:tblGrid>
            <w:gridCol w:w="1693"/>
            <w:gridCol w:w="7346"/>
            <w:gridCol w:w="1694"/>
          </w:tblGrid>
          <w:tr w:rsidR="00DF2B43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DF2B43" w:rsidRDefault="00DF2B43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0pt;height:60pt">
                      <v:imagedata r:id="rId1" o:title="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DF2B43" w:rsidRPr="00C32ADB" w:rsidRDefault="00DF0C1C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MUNICIPIO DE ARARANGUA</w:t>
                </w:r>
              </w:p>
              <w:p w:rsidR="00DF2B43" w:rsidRPr="00C32ADB" w:rsidRDefault="00DF0C1C">
                <w:pPr>
                  <w:jc w:val="center"/>
                  <w:rPr>
                    <w:rFonts w:ascii="Arial" w:eastAsia="Arial" w:hAnsi="Arial" w:cs="Arial"/>
                    <w:color w:val="000000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color w:val="000000"/>
                    <w:lang w:val="pt-BR"/>
                  </w:rPr>
                  <w:t xml:space="preserve">Compras e </w:t>
                </w:r>
                <w:r w:rsidRPr="00C32ADB">
                  <w:rPr>
                    <w:rFonts w:ascii="Arial" w:eastAsia="Arial" w:hAnsi="Arial" w:cs="Arial"/>
                    <w:color w:val="000000"/>
                    <w:lang w:val="pt-BR"/>
                  </w:rPr>
                  <w:t>Contratos</w:t>
                </w:r>
              </w:p>
              <w:p w:rsidR="00DF2B43" w:rsidRPr="00C32ADB" w:rsidRDefault="00DF0C1C">
                <w:pPr>
                  <w:jc w:val="center"/>
                  <w:rPr>
                    <w:rFonts w:ascii="Arial" w:eastAsia="Arial" w:hAnsi="Arial" w:cs="Arial"/>
                    <w:color w:val="000000"/>
                    <w:lang w:val="pt-BR"/>
                  </w:rPr>
                </w:pPr>
                <w:r w:rsidRPr="00C32ADB">
                  <w:rPr>
                    <w:rFonts w:ascii="Arial" w:eastAsia="Arial" w:hAnsi="Arial" w:cs="Arial"/>
                    <w:color w:val="000000"/>
                    <w:lang w:val="pt-BR"/>
                  </w:rPr>
                  <w:t>Ata de Julgamento da Proposta - Ata dos Julgamentos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73"/>
                </w:tblGrid>
                <w:tr w:rsidR="00DF2B43" w:rsidRPr="00C32ADB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Pr="00C32ADB" w:rsidRDefault="00DF0C1C">
                      <w:pPr>
                        <w:jc w:val="center"/>
                        <w:rPr>
                          <w:lang w:val="pt-BR"/>
                        </w:rPr>
                      </w:pPr>
                      <w:r w:rsidRPr="00C32ADB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  <w:lang w:val="pt-BR"/>
                        </w:rPr>
                        <w:t>Código Cliente - Licitação: 2153 Ano minuta - Licitação: 2023 Numero minuta - Licitação: 235</w:t>
                      </w:r>
                    </w:p>
                  </w:tc>
                </w:tr>
              </w:tbl>
              <w:p w:rsidR="00DF2B43" w:rsidRPr="00C32ADB" w:rsidRDefault="00DF2B43">
                <w:pPr>
                  <w:spacing w:line="1" w:lineRule="auto"/>
                  <w:rPr>
                    <w:lang w:val="pt-BR"/>
                  </w:rPr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DF2B43" w:rsidRPr="00C32ADB" w:rsidRDefault="00DF2B43">
                <w:pPr>
                  <w:rPr>
                    <w:lang w:val="pt-BR"/>
                  </w:rPr>
                </w:pPr>
              </w:p>
              <w:tbl>
                <w:tblPr>
                  <w:tblOverlap w:val="never"/>
                  <w:tblW w:w="1660" w:type="dxa"/>
                  <w:jc w:val="right"/>
                  <w:tblInd w:w="20" w:type="dxa"/>
                  <w:tblLayout w:type="fixed"/>
                  <w:tblLook w:val="01E0"/>
                </w:tblPr>
                <w:tblGrid>
                  <w:gridCol w:w="557"/>
                  <w:gridCol w:w="412"/>
                  <w:gridCol w:w="278"/>
                  <w:gridCol w:w="413"/>
                </w:tblGrid>
                <w:tr w:rsidR="00DF2B43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Default="00DF0C1C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Default="00DF2B43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DF0C1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C32ADB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DF0C1C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Default="00DF0C1C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DF2B43" w:rsidRDefault="00DF2B43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DF0C1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C32ADB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DF0C1C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DF2B43" w:rsidRDefault="00DF2B43">
                <w:pPr>
                  <w:spacing w:line="1" w:lineRule="auto"/>
                </w:pPr>
              </w:p>
            </w:tc>
          </w:tr>
        </w:tbl>
        <w:p w:rsidR="00DF2B43" w:rsidRDefault="00DF2B43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doNotWrapTextWithPunct/>
    <w:doNotUseEastAsianBreakRules/>
    <w:growAutofit/>
    <w:doNotUseIndentAsNumberingTabStop/>
    <w:autofitToFirstFixedWidthCell/>
    <w:splitPgBreakAndParaMark/>
    <w:doNotVertAlignCellWithSp/>
    <w:doNotVertAlignInTxbx/>
  </w:compat>
  <w:rsids>
    <w:rsidRoot w:val="00DF2B43"/>
    <w:rsid w:val="001D3B9C"/>
    <w:rsid w:val="00B33D49"/>
    <w:rsid w:val="00C32ADB"/>
    <w:rsid w:val="00DF0C1C"/>
    <w:rsid w:val="00DF2B43"/>
    <w:rsid w:val="00F60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semiHidden/>
    <w:rsid w:val="009B3C8F"/>
  </w:style>
  <w:style w:type="character" w:styleId="Hyperlink">
    <w:name w:val="Hyperlink"/>
    <w:rsid w:val="00DF2B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3</cp:revision>
  <dcterms:created xsi:type="dcterms:W3CDTF">2023-12-20T19:02:00Z</dcterms:created>
  <dcterms:modified xsi:type="dcterms:W3CDTF">2023-12-20T19:03:00Z</dcterms:modified>
</cp:coreProperties>
</file>