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00272" w14:textId="77777777" w:rsidR="00CA4749" w:rsidRPr="00916411" w:rsidRDefault="00916411">
      <w:pPr>
        <w:pStyle w:val="LO-normal"/>
        <w:shd w:val="clear" w:color="auto" w:fill="FFFFFF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 w:rsidRPr="00916411">
        <w:rPr>
          <w:rFonts w:ascii="Calibri" w:eastAsia="Calibri" w:hAnsi="Calibri" w:cs="Calibri"/>
          <w:b/>
          <w:sz w:val="24"/>
          <w:szCs w:val="24"/>
          <w:lang w:val="pt-BR"/>
        </w:rPr>
        <w:t>EDITAL PADRONIZADO</w:t>
      </w:r>
      <w:r w:rsidRPr="00916411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</w:p>
    <w:p w14:paraId="49E00273" w14:textId="08F6DD7D" w:rsidR="00CA4749" w:rsidRPr="00EE31D6" w:rsidRDefault="00916411">
      <w:pPr>
        <w:pStyle w:val="LO-normal"/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916411">
        <w:rPr>
          <w:rFonts w:ascii="Calibri" w:eastAsia="Calibri" w:hAnsi="Calibri" w:cs="Calibri"/>
          <w:b/>
          <w:sz w:val="24"/>
          <w:szCs w:val="24"/>
          <w:lang w:val="pt-BR"/>
        </w:rPr>
        <w:t xml:space="preserve"> </w:t>
      </w:r>
      <w:r w:rsidRPr="00EE31D6">
        <w:rPr>
          <w:rFonts w:ascii="Calibri" w:eastAsia="Calibri" w:hAnsi="Calibri" w:cs="Calibri"/>
          <w:b/>
          <w:sz w:val="24"/>
          <w:szCs w:val="24"/>
          <w:lang w:val="pt-BR"/>
        </w:rPr>
        <w:t xml:space="preserve">CHAMAMENTO PÚBLICO </w:t>
      </w:r>
      <w:r w:rsidR="00EE31D6">
        <w:rPr>
          <w:rFonts w:ascii="Calibri" w:eastAsia="Calibri" w:hAnsi="Calibri" w:cs="Calibri"/>
          <w:b/>
          <w:sz w:val="24"/>
          <w:szCs w:val="24"/>
          <w:u w:val="single"/>
          <w:lang w:val="pt-BR"/>
        </w:rPr>
        <w:t>Nº 02</w:t>
      </w:r>
      <w:r w:rsidRPr="00EE31D6">
        <w:rPr>
          <w:rFonts w:ascii="Calibri" w:eastAsia="Calibri" w:hAnsi="Calibri" w:cs="Calibri"/>
          <w:b/>
          <w:sz w:val="24"/>
          <w:szCs w:val="24"/>
          <w:u w:val="single"/>
          <w:lang w:val="pt-BR"/>
        </w:rPr>
        <w:t>/2024</w:t>
      </w:r>
    </w:p>
    <w:p w14:paraId="49E00275" w14:textId="5671BCAE" w:rsidR="00CA4749" w:rsidRPr="00EE31D6" w:rsidRDefault="00916411" w:rsidP="00EE31D6">
      <w:pPr>
        <w:pStyle w:val="LO-normal"/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EE31D6">
        <w:rPr>
          <w:rFonts w:ascii="Calibri" w:eastAsia="Calibri" w:hAnsi="Calibri" w:cs="Calibri"/>
          <w:b/>
          <w:sz w:val="24"/>
          <w:szCs w:val="24"/>
          <w:lang w:val="pt-BR"/>
        </w:rPr>
        <w:t>REDE MUNICIPAL DE PONTOS DE CULTURA DE ARARANGUÁ-SC</w:t>
      </w:r>
    </w:p>
    <w:p w14:paraId="49E00276" w14:textId="77777777" w:rsidR="00CA4749" w:rsidRPr="00916411" w:rsidRDefault="00916411">
      <w:pPr>
        <w:pStyle w:val="LO-normal1"/>
        <w:shd w:val="clear" w:color="auto" w:fill="FFFFFF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916411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</w:p>
    <w:p w14:paraId="49E00277" w14:textId="77777777" w:rsidR="00CA4749" w:rsidRPr="00916411" w:rsidRDefault="00916411">
      <w:pPr>
        <w:pStyle w:val="LO-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 w:rsidRPr="00916411">
        <w:rPr>
          <w:rFonts w:ascii="Calibri" w:eastAsia="Calibri" w:hAnsi="Calibri" w:cs="Calibri"/>
          <w:b/>
          <w:sz w:val="24"/>
          <w:szCs w:val="24"/>
          <w:lang w:val="pt-BR"/>
        </w:rPr>
        <w:t>CULTURA VIVA DO TAMANHO DO BRASIL!</w:t>
      </w:r>
      <w:r w:rsidRPr="00916411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</w:p>
    <w:p w14:paraId="49E00278" w14:textId="77777777" w:rsidR="00CA4749" w:rsidRPr="00916411" w:rsidRDefault="00916411">
      <w:pPr>
        <w:pStyle w:val="LO-normal1"/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916411">
        <w:rPr>
          <w:rFonts w:ascii="Calibri" w:eastAsia="Calibri" w:hAnsi="Calibri" w:cs="Calibri"/>
          <w:b/>
          <w:sz w:val="24"/>
          <w:szCs w:val="24"/>
          <w:lang w:val="pt-BR"/>
        </w:rPr>
        <w:t xml:space="preserve"> FOMENTO A PROJETOS CONTINUADOS DE PONTOS DE CULTURA</w:t>
      </w:r>
    </w:p>
    <w:p w14:paraId="49E00279" w14:textId="77777777" w:rsidR="00CA4749" w:rsidRPr="00916411" w:rsidRDefault="00CA4749">
      <w:pPr>
        <w:pStyle w:val="LO-normal1"/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  <w:lang w:val="pt-BR"/>
        </w:rPr>
      </w:pPr>
    </w:p>
    <w:p w14:paraId="49E0027A" w14:textId="45455ADD" w:rsidR="00CA4749" w:rsidRPr="00916411" w:rsidRDefault="00916411">
      <w:pPr>
        <w:pStyle w:val="LO-normal1"/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  <w:lang w:val="pt-BR"/>
        </w:rPr>
      </w:pPr>
      <w:r w:rsidRPr="00916411">
        <w:rPr>
          <w:rFonts w:ascii="Calibri" w:eastAsia="Calibri" w:hAnsi="Calibri" w:cs="Calibri"/>
          <w:b/>
          <w:sz w:val="24"/>
          <w:szCs w:val="24"/>
          <w:u w:val="single"/>
          <w:lang w:val="pt-BR"/>
        </w:rPr>
        <w:t xml:space="preserve">ANEXO </w:t>
      </w:r>
      <w:r w:rsidR="007168F5">
        <w:rPr>
          <w:rFonts w:ascii="Calibri" w:eastAsia="Calibri" w:hAnsi="Calibri" w:cs="Calibri"/>
          <w:b/>
          <w:sz w:val="24"/>
          <w:szCs w:val="24"/>
          <w:u w:val="single"/>
          <w:lang w:val="pt-BR"/>
        </w:rPr>
        <w:t>VII</w:t>
      </w:r>
      <w:r w:rsidRPr="00916411">
        <w:rPr>
          <w:rFonts w:ascii="Calibri" w:eastAsia="Calibri" w:hAnsi="Calibri" w:cs="Calibri"/>
          <w:b/>
          <w:sz w:val="24"/>
          <w:szCs w:val="24"/>
          <w:u w:val="single"/>
          <w:lang w:val="pt-BR"/>
        </w:rPr>
        <w:t xml:space="preserve"> - CRITÉRIOS DE AVALIAÇÃO DA ETAPA DE SELEÇÃO</w:t>
      </w:r>
    </w:p>
    <w:p w14:paraId="49E0027B" w14:textId="77777777" w:rsidR="00CA4749" w:rsidRPr="00916411" w:rsidRDefault="00CA4749">
      <w:pPr>
        <w:pStyle w:val="LO-normal1"/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  <w:lang w:val="pt-BR"/>
        </w:rPr>
      </w:pPr>
    </w:p>
    <w:p w14:paraId="49E0027C" w14:textId="77777777" w:rsidR="00CA4749" w:rsidRPr="00916411" w:rsidRDefault="00916411">
      <w:pPr>
        <w:pStyle w:val="LO-normal1"/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lang w:val="pt-BR"/>
        </w:rPr>
      </w:pPr>
      <w:r w:rsidRPr="00916411">
        <w:rPr>
          <w:rFonts w:ascii="Calibri" w:eastAsia="Calibri" w:hAnsi="Calibri" w:cs="Calibri"/>
          <w:b/>
          <w:sz w:val="24"/>
          <w:szCs w:val="24"/>
          <w:u w:val="single"/>
          <w:lang w:val="pt-BR"/>
        </w:rPr>
        <w:t>Bloco 1 - Avaliação da atuação da entidade cultural (critério de certificação para entidades não certificadas)</w:t>
      </w:r>
    </w:p>
    <w:p w14:paraId="49E0027D" w14:textId="77777777" w:rsidR="00CA4749" w:rsidRPr="00916411" w:rsidRDefault="00CA4749">
      <w:pPr>
        <w:pStyle w:val="LO-normal1"/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magenta"/>
          <w:lang w:val="pt-BR"/>
        </w:rPr>
      </w:pPr>
    </w:p>
    <w:tbl>
      <w:tblPr>
        <w:tblStyle w:val="TableNormal"/>
        <w:tblW w:w="0" w:type="auto"/>
        <w:tblInd w:w="0" w:type="dxa"/>
        <w:tblCellMar>
          <w:top w:w="40" w:type="dxa"/>
          <w:left w:w="40" w:type="dxa"/>
          <w:bottom w:w="40" w:type="dxa"/>
          <w:right w:w="40" w:type="dxa"/>
        </w:tblCellMar>
        <w:tblLook w:val="0600" w:firstRow="0" w:lastRow="0" w:firstColumn="0" w:lastColumn="0" w:noHBand="1" w:noVBand="1"/>
      </w:tblPr>
      <w:tblGrid>
        <w:gridCol w:w="345"/>
        <w:gridCol w:w="7861"/>
        <w:gridCol w:w="909"/>
        <w:gridCol w:w="1570"/>
        <w:gridCol w:w="1456"/>
        <w:gridCol w:w="1801"/>
      </w:tblGrid>
      <w:tr w:rsidR="00CA4749" w14:paraId="49E00282" w14:textId="77777777" w:rsidTr="00916411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0027E" w14:textId="77777777" w:rsidR="00CA4749" w:rsidRPr="00916411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0027F" w14:textId="77777777" w:rsidR="00CA4749" w:rsidRPr="00916411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9E00280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DISTRIBUIÇÃO DOS PONTOS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81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MÁXIMA NO ITEM</w:t>
            </w:r>
          </w:p>
        </w:tc>
      </w:tr>
      <w:tr w:rsidR="00CA4749" w14:paraId="49E00289" w14:textId="77777777" w:rsidTr="00916411">
        <w:trPr>
          <w:trHeight w:val="7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83" w14:textId="77777777" w:rsidR="00CA4749" w:rsidRDefault="00CA4749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84" w14:textId="77777777" w:rsidR="00CA4749" w:rsidRPr="00916411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85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Não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86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Parcialmente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87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Plenamente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88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pontos</w:t>
            </w:r>
            <w:proofErr w:type="spellEnd"/>
          </w:p>
        </w:tc>
      </w:tr>
      <w:tr w:rsidR="00CA4749" w14:paraId="49E00290" w14:textId="77777777" w:rsidTr="00916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8A" w14:textId="77777777" w:rsidR="00CA4749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8B" w14:textId="77777777" w:rsidR="00CA4749" w:rsidRPr="00916411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Representa iniciativas culturais já desenvolvidas por comunidades, grupos e redes de colaboração.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8C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8D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8E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28F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297" w14:textId="77777777" w:rsidTr="00916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91" w14:textId="77777777" w:rsidR="00CA4749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b)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92" w14:textId="77777777" w:rsidR="00CA4749" w:rsidRPr="00916411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Promove, amplia e garante a criação e a produção artística e cultural.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93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94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95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296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29E" w14:textId="77777777" w:rsidTr="00916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98" w14:textId="77777777" w:rsidR="00CA4749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99" w14:textId="77777777" w:rsidR="00CA4749" w:rsidRPr="00916411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Incentiva a preservação da cultura brasileira.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9A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9B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9C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29D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2A5" w14:textId="77777777" w:rsidTr="00916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9F" w14:textId="77777777" w:rsidR="00CA4749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A0" w14:textId="77777777" w:rsidR="00CA4749" w:rsidRPr="00916411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Estimula a exploração de espaços públicos e privados para serem disponibilizados para a ação cultural.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A1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A2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A3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2A4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2AC" w14:textId="77777777" w:rsidTr="00916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A6" w14:textId="77777777" w:rsidR="00CA4749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A7" w14:textId="77777777" w:rsidR="00CA4749" w:rsidRPr="00916411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Aumenta a visibilidade das diversas iniciativas culturais.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A8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A9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AA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2AB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2B3" w14:textId="77777777" w:rsidTr="00916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AD" w14:textId="77777777" w:rsidR="00CA4749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AE" w14:textId="77777777" w:rsidR="00CA4749" w:rsidRPr="00916411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Promove a diversidade cultural brasileira, garantindo diálogos interculturais.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AF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B0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B1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2B2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2BA" w14:textId="77777777" w:rsidTr="00916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B4" w14:textId="77777777" w:rsidR="00CA4749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B5" w14:textId="77777777" w:rsidR="00CA4749" w:rsidRPr="00916411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Garante acesso aos meios de fruição, produção e difusão cultural.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B6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B7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B8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2B9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2C1" w14:textId="77777777" w:rsidTr="00916411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BB" w14:textId="77777777" w:rsidR="00CA4749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BC" w14:textId="77777777" w:rsidR="00CA4749" w:rsidRPr="00916411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BD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BE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BF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2C0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2C8" w14:textId="77777777" w:rsidTr="00916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C2" w14:textId="77777777" w:rsidR="00CA4749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C3" w14:textId="77777777" w:rsidR="00CA4749" w:rsidRPr="00916411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Contribui para o fortalecimento da autonomia social das comunidades.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C4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C5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C6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2C7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2CF" w14:textId="77777777" w:rsidTr="00916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C9" w14:textId="77777777" w:rsidR="00CA4749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CA" w14:textId="77777777" w:rsidR="00CA4749" w:rsidRPr="00916411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Promove o intercâmbio entre diferentes segmentos da comunidade.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CB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CC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CD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2CE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2D6" w14:textId="77777777" w:rsidTr="00916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D0" w14:textId="77777777" w:rsidR="00CA4749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D1" w14:textId="77777777" w:rsidR="00CA4749" w:rsidRPr="00916411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Estimula a articulação das redes sociais e culturais e dessas com a educação.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D2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D3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D4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2D5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2DD" w14:textId="77777777" w:rsidTr="00916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D7" w14:textId="77777777" w:rsidR="00CA4749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D8" w14:textId="77777777" w:rsidR="00CA4749" w:rsidRPr="00916411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Adota princípios de gestão compartilhada entre atores culturais não governamentais e o Estado.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D9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DA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DB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2DC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2E4" w14:textId="77777777" w:rsidTr="00916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DE" w14:textId="77777777" w:rsidR="00CA4749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DF" w14:textId="77777777" w:rsidR="00CA4749" w:rsidRPr="00916411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Fomenta as economias solidária e criativa.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E0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E1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E2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2E3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2EB" w14:textId="77777777" w:rsidTr="00916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E5" w14:textId="77777777" w:rsidR="00CA4749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E6" w14:textId="77777777" w:rsidR="00CA4749" w:rsidRPr="00916411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Protege o patrimônio cultural material, imaterial e promove as memórias comunitárias.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E7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E8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E9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2EA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2F2" w14:textId="77777777" w:rsidTr="00916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EC" w14:textId="77777777" w:rsidR="00CA4749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ED" w14:textId="77777777" w:rsidR="00CA4749" w:rsidRPr="00916411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Apoia e incentiva manifestações culturais populares e tradicionais.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EE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EF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F0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2F1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2F9" w14:textId="77777777" w:rsidTr="00916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F3" w14:textId="77777777" w:rsidR="00CA4749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F4" w14:textId="77777777" w:rsidR="00CA4749" w:rsidRPr="00916411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Realiza atividades culturais gratuitas e abertas com regularidade na comunidade.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F5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F6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F7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2F8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300" w14:textId="77777777" w:rsidTr="00916411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FA" w14:textId="77777777" w:rsidR="00CA4749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FB" w14:textId="77777777" w:rsidR="00CA4749" w:rsidRPr="00916411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FC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FD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2FE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2FF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307" w14:textId="77777777" w:rsidTr="00916411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01" w14:textId="77777777" w:rsidR="00CA4749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02" w14:textId="77777777" w:rsidR="00CA4749" w:rsidRPr="00916411" w:rsidRDefault="00916411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03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04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05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306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9E00308" w14:textId="77777777" w:rsidR="00CA4749" w:rsidRDefault="00CA4749">
      <w:pPr>
        <w:pStyle w:val="LO-normal1"/>
        <w:widowControl w:val="0"/>
        <w:rPr>
          <w:rFonts w:ascii="Calibri" w:eastAsia="Calibri" w:hAnsi="Calibri" w:cs="Calibri"/>
          <w:sz w:val="24"/>
          <w:szCs w:val="24"/>
        </w:rPr>
      </w:pPr>
    </w:p>
    <w:p w14:paraId="49E00309" w14:textId="53DF388A" w:rsidR="00CA4749" w:rsidRPr="00916411" w:rsidRDefault="00916411">
      <w:pPr>
        <w:pStyle w:val="LO-normal1"/>
        <w:widowControl w:val="0"/>
        <w:rPr>
          <w:rFonts w:ascii="Calibri" w:eastAsia="Calibri" w:hAnsi="Calibri" w:cs="Calibri"/>
          <w:sz w:val="24"/>
          <w:szCs w:val="24"/>
          <w:lang w:val="pt-BR"/>
        </w:rPr>
      </w:pPr>
      <w:r w:rsidRPr="00916411">
        <w:rPr>
          <w:rFonts w:ascii="Calibri" w:eastAsia="Calibri" w:hAnsi="Calibri" w:cs="Calibri"/>
          <w:sz w:val="24"/>
          <w:szCs w:val="24"/>
          <w:lang w:val="pt-BR"/>
        </w:rPr>
        <w:t xml:space="preserve">Para ser certificada, a entidade precisará </w:t>
      </w:r>
      <w:r w:rsidR="00E159CC">
        <w:rPr>
          <w:rFonts w:ascii="Calibri" w:eastAsia="Calibri" w:hAnsi="Calibri" w:cs="Calibri"/>
          <w:sz w:val="24"/>
          <w:szCs w:val="24"/>
          <w:lang w:val="pt-BR"/>
        </w:rPr>
        <w:t>alcançar a pontuação mínima de 40 (quarenta</w:t>
      </w:r>
      <w:r w:rsidRPr="00916411">
        <w:rPr>
          <w:rFonts w:ascii="Calibri" w:eastAsia="Calibri" w:hAnsi="Calibri" w:cs="Calibri"/>
          <w:sz w:val="24"/>
          <w:szCs w:val="24"/>
          <w:lang w:val="pt-BR"/>
        </w:rPr>
        <w:t>) pontos no Bloco 1.</w:t>
      </w:r>
    </w:p>
    <w:p w14:paraId="49E0030A" w14:textId="77777777" w:rsidR="00CA4749" w:rsidRPr="00916411" w:rsidRDefault="00CA4749">
      <w:pPr>
        <w:pStyle w:val="LO-normal1"/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lang w:val="pt-BR"/>
        </w:rPr>
      </w:pPr>
    </w:p>
    <w:p w14:paraId="49E0030B" w14:textId="77777777" w:rsidR="00CA4749" w:rsidRPr="00916411" w:rsidRDefault="00CA4749">
      <w:pPr>
        <w:pStyle w:val="LO-normal1"/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lang w:val="pt-BR"/>
        </w:rPr>
      </w:pPr>
    </w:p>
    <w:p w14:paraId="49E0030C" w14:textId="77777777" w:rsidR="00CA4749" w:rsidRDefault="00916411">
      <w:pPr>
        <w:pStyle w:val="LO-normal1"/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Bloco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2 - </w:t>
      </w: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Avaliação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do </w:t>
      </w: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projeto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apresentado</w:t>
      </w:r>
      <w:proofErr w:type="spellEnd"/>
    </w:p>
    <w:p w14:paraId="49E0030D" w14:textId="77777777" w:rsidR="00CA4749" w:rsidRDefault="00CA4749">
      <w:pPr>
        <w:pStyle w:val="LO-normal1"/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tbl>
      <w:tblPr>
        <w:tblStyle w:val="TableNormal"/>
        <w:tblW w:w="0" w:type="auto"/>
        <w:tblInd w:w="0" w:type="dxa"/>
        <w:tblCellMar>
          <w:top w:w="40" w:type="dxa"/>
          <w:left w:w="40" w:type="dxa"/>
          <w:bottom w:w="40" w:type="dxa"/>
          <w:right w:w="40" w:type="dxa"/>
        </w:tblCellMar>
        <w:tblLook w:val="0600" w:firstRow="0" w:lastRow="0" w:firstColumn="0" w:lastColumn="0" w:noHBand="1" w:noVBand="1"/>
      </w:tblPr>
      <w:tblGrid>
        <w:gridCol w:w="280"/>
        <w:gridCol w:w="7974"/>
        <w:gridCol w:w="904"/>
        <w:gridCol w:w="1560"/>
        <w:gridCol w:w="1446"/>
        <w:gridCol w:w="1778"/>
      </w:tblGrid>
      <w:tr w:rsidR="00CA4749" w14:paraId="49E00311" w14:textId="77777777" w:rsidTr="00916411">
        <w:trPr>
          <w:trHeight w:val="5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0030E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CRITÉRIOS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0F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DISTRIBUIÇÃO DOS PONTOS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10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MÁXIMA NO ITEM</w:t>
            </w:r>
          </w:p>
        </w:tc>
      </w:tr>
      <w:tr w:rsidR="00CA4749" w14:paraId="49E00318" w14:textId="77777777" w:rsidTr="00916411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12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13" w14:textId="77777777" w:rsidR="00CA4749" w:rsidRPr="00916411" w:rsidRDefault="00916411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>Efeitos artístico-culturais, sociais e econômicos esperados com o projeto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14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Não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15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Parcialmente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16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Plenamente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17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pontos</w:t>
            </w:r>
            <w:proofErr w:type="spellEnd"/>
          </w:p>
        </w:tc>
      </w:tr>
      <w:tr w:rsidR="00CA4749" w14:paraId="49E0031F" w14:textId="77777777" w:rsidTr="00916411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19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1A" w14:textId="77777777" w:rsidR="00CA4749" w:rsidRPr="00916411" w:rsidRDefault="00916411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O projeto contribui com a prática da cidadania cultural, com a ampliação das condições de acesso da comunidade aos bens e serviços culturais.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1B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1C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1D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31E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326" w14:textId="77777777" w:rsidTr="00916411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20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21" w14:textId="77777777" w:rsidR="00CA4749" w:rsidRPr="00916411" w:rsidRDefault="00916411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As oficinas/ações formativas impactam de forma efetiva com a ampliação de repertórios artísticos e culturais.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22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23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24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325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32D" w14:textId="77777777" w:rsidTr="00916411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27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28" w14:textId="77777777" w:rsidR="00CA4749" w:rsidRPr="00916411" w:rsidRDefault="00916411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As estratégias de acessibilidade promovem o acesso e o protagonismo das pessoas com deficiência.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29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2A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2B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32C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334" w14:textId="77777777" w:rsidTr="00916411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2E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2F" w14:textId="77777777" w:rsidR="00CA4749" w:rsidRPr="00916411" w:rsidRDefault="00916411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O projeto estimula a diversidade cultural e a alteridade, promovendo o protagonismo e a interação entre grupos vulneráveis e excluídos.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30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31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32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333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33B" w14:textId="77777777" w:rsidTr="00916411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35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36" w14:textId="77777777" w:rsidR="00CA4749" w:rsidRPr="00916411" w:rsidRDefault="00916411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Promove a expressividade e a criação estética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37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38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39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33A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342" w14:textId="77777777" w:rsidTr="00916411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3C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3D" w14:textId="77777777" w:rsidR="00CA4749" w:rsidRPr="00916411" w:rsidRDefault="00916411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Prevê a realização de processos cooperativos e criativos continuados (p.ex.: jogo, dinâmica, experimentação, exercício estético, entre outros)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3E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3F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40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341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349" w14:textId="77777777" w:rsidTr="00916411">
        <w:trPr>
          <w:trHeight w:val="8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43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44" w14:textId="77777777" w:rsidR="00CA4749" w:rsidRPr="00916411" w:rsidRDefault="00916411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Contribui para o uso protagonista e consciente das tecnologias digitais, realizando estratégias de desenvolvimento da cultura digital; a promoção de culturas populares e tradicionais em meios digitais; e/ou combate à desinformação.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45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46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47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348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350" w14:textId="77777777" w:rsidTr="00916411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4A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4B" w14:textId="77777777" w:rsidR="00CA4749" w:rsidRPr="00916411" w:rsidRDefault="00916411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 xml:space="preserve">As ações previstas contribuem com a geração de trabalho e renda na </w:t>
            </w: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lastRenderedPageBreak/>
              <w:t>comunidade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4C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4D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4E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34F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357" w14:textId="77777777" w:rsidTr="00916411">
        <w:trPr>
          <w:trHeight w:val="13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51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52" w14:textId="77777777" w:rsidR="00CA4749" w:rsidRPr="00916411" w:rsidRDefault="00916411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Fomenta atividades para disponibilizar crédito solidário e de meios de circulação local (moedas sociais), disponibilizar equipamentos (estúdio, ilhas de edição, máquinas e equipamentos, etc.) para uso coletivo, e espaços de interação produtiva cooperativa e comercialização solidária (espaços de encontro e trabalho, portais e ferramentas na internet, eventos, lojas, feiras, etc.)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53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54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55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356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35E" w14:textId="77777777" w:rsidTr="00916411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58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59" w14:textId="77777777" w:rsidR="00CA4749" w:rsidRPr="00916411" w:rsidRDefault="00916411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O projeto prevê estratégias que impactam em diferentes dimensões da vida social, como educação, saúde, meio ambiente, segurança, mobilidade etc.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5A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5B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5C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35D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365" w14:textId="77777777" w:rsidTr="00916411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5F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60" w14:textId="77777777" w:rsidR="00CA4749" w:rsidRPr="00916411" w:rsidRDefault="00916411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O projeto prevê estratégias efetivas de participação da comunidade na gestão do Ponto de Cultura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61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62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63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364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36C" w14:textId="77777777" w:rsidTr="00916411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66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67" w14:textId="77777777" w:rsidR="00CA4749" w:rsidRPr="00916411" w:rsidRDefault="00916411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O projeto promoverá a atuação em rede do Ponto de Cultura para fortalecer a sua base comunitária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68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69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6A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36B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373" w14:textId="77777777" w:rsidTr="00916411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6D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6E" w14:textId="77777777" w:rsidR="00CA4749" w:rsidRPr="00916411" w:rsidRDefault="00916411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>Execução e detalhamento do Plano de Trabalho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6F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Não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70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Parcialmente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71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Plenamente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72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pontos</w:t>
            </w:r>
            <w:proofErr w:type="spellEnd"/>
          </w:p>
        </w:tc>
      </w:tr>
      <w:tr w:rsidR="00CA4749" w14:paraId="49E0037A" w14:textId="77777777" w:rsidTr="00916411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74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75" w14:textId="77777777" w:rsidR="00CA4749" w:rsidRPr="00916411" w:rsidRDefault="00916411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Capacidade técnica, gerencial e operacional da entidade para execução do projeto (vinculação do portfólio com o projeto apresentado)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76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77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78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379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381" w14:textId="77777777" w:rsidTr="00916411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7B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7C" w14:textId="77777777" w:rsidR="00CA4749" w:rsidRPr="00916411" w:rsidRDefault="00916411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O projeto define metas razoáveis e exequíveis a serem entregues, com informações sobre ações a serem executadas e prazos.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7D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7E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7F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380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388" w14:textId="77777777" w:rsidTr="00916411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82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83" w14:textId="77777777" w:rsidR="00CA4749" w:rsidRPr="00916411" w:rsidRDefault="00916411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O projeto prevê estratégias pertinentes em relação aos resultados pretendidos.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84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85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86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387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38F" w14:textId="77777777" w:rsidTr="00916411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89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8A" w14:textId="77777777" w:rsidR="00CA4749" w:rsidRPr="00916411" w:rsidRDefault="00916411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O projeto prevê e detalha estratégias de divulgação específicas, com capacidade de democratização da informação acerca de suas ações.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8B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8C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8D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38E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396" w14:textId="77777777" w:rsidTr="00916411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90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91" w14:textId="77777777" w:rsidR="00CA4749" w:rsidRPr="00916411" w:rsidRDefault="00916411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O projeto prevê estratégias e meios de verificação do cumprimento das metas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92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93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94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395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39D" w14:textId="77777777" w:rsidTr="00916411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97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98" w14:textId="77777777" w:rsidR="00CA4749" w:rsidRPr="00916411" w:rsidRDefault="00916411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A equipe técnica prevista é adequada para a realização do projeto.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99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9A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9B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39C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3A4" w14:textId="77777777" w:rsidTr="00916411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9E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9F" w14:textId="77777777" w:rsidR="00CA4749" w:rsidRPr="00916411" w:rsidRDefault="00916411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O projeto apresenta clareza, coerência e razoabilidade entre as ações do projeto e os itens de despesas e seus custos;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A0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A1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A2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3A3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3AB" w14:textId="77777777" w:rsidTr="00916411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A5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A6" w14:textId="77777777" w:rsidR="00CA4749" w:rsidRPr="00916411" w:rsidRDefault="00916411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O projeto tem exequibilidade, viabilidade para ser executado no prazo proposto.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A7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A8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A9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3AA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3B3" w14:textId="77777777" w:rsidTr="00916411">
        <w:trPr>
          <w:trHeight w:val="7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AC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AD" w14:textId="77777777" w:rsidR="00CA4749" w:rsidRPr="00916411" w:rsidRDefault="00916411">
            <w:pPr>
              <w:pStyle w:val="LO-normal1"/>
              <w:widowControl w:val="0"/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>Abrangência do projeto considerando o público beneficiário</w:t>
            </w:r>
          </w:p>
          <w:p w14:paraId="49E003AE" w14:textId="77777777" w:rsidR="00CA4749" w:rsidRPr="00916411" w:rsidRDefault="00916411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A partir das informações dispostas no Planejamento do Projeto, a candidatura atenderá diretamente os seguintes públicos: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AF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Não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B0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Parcialmente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B1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B2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pontos</w:t>
            </w:r>
            <w:proofErr w:type="spellEnd"/>
          </w:p>
        </w:tc>
      </w:tr>
      <w:tr w:rsidR="00CA4749" w14:paraId="49E003BA" w14:textId="77777777" w:rsidTr="00916411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B4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B5" w14:textId="77777777" w:rsidR="00CA4749" w:rsidRPr="00916411" w:rsidRDefault="00916411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Estudantes da Rede Pública de ensino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B6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B7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B8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3B9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3C1" w14:textId="77777777" w:rsidTr="00916411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BB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9E003BC" w14:textId="77777777" w:rsidR="00CA4749" w:rsidRPr="00916411" w:rsidRDefault="00916411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Primeira Infância (crianças de 0 a 6 anos)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BD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BE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BF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3C0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3C8" w14:textId="77777777" w:rsidTr="00916411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C2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C3" w14:textId="77777777" w:rsidR="00CA4749" w:rsidRPr="00916411" w:rsidRDefault="00916411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População de baixa renda, habitando áreas com precária oferta de serviços públicos e de cultura, incluindo a área rural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C4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C5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C6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3C7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3CF" w14:textId="77777777" w:rsidTr="00916411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C9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CA" w14:textId="77777777" w:rsidR="00CA4749" w:rsidRPr="00916411" w:rsidRDefault="00916411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Pessoas com deficiência e(ou) mobilidade reduzida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CB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CC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CD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3CE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3D6" w14:textId="77777777" w:rsidTr="00916411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D0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D1" w14:textId="77777777" w:rsidR="00CA4749" w:rsidRPr="00916411" w:rsidRDefault="00916411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916411">
              <w:rPr>
                <w:rFonts w:ascii="Calibri" w:eastAsia="Calibri" w:hAnsi="Calibri" w:cs="Calibri"/>
                <w:sz w:val="24"/>
                <w:szCs w:val="24"/>
                <w:lang w:val="pt-BR"/>
              </w:rPr>
              <w:t>Povos Indígenas e Comunidades Tradicionais de Matriz Africana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D2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D3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D4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3D5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3DD" w14:textId="77777777" w:rsidTr="00916411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D7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f)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D8" w14:textId="77777777" w:rsidR="00CA4749" w:rsidRDefault="00916411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Pessoas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LGBTQIA+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D9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DA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DB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3DC" w14:textId="77777777" w:rsidR="00CA4749" w:rsidRDefault="00CA4749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749" w14:paraId="49E003E1" w14:textId="77777777" w:rsidTr="00916411">
        <w:trPr>
          <w:trHeight w:val="33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DE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DF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100 PONTOS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003E0" w14:textId="77777777" w:rsidR="00CA4749" w:rsidRDefault="00916411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pontos</w:t>
            </w:r>
            <w:proofErr w:type="spellEnd"/>
          </w:p>
        </w:tc>
      </w:tr>
    </w:tbl>
    <w:p w14:paraId="49E003E2" w14:textId="77777777" w:rsidR="00CA4749" w:rsidRDefault="00CA4749">
      <w:pPr>
        <w:pStyle w:val="LO-normal1"/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49E003E5" w14:textId="5D7B56D8" w:rsidR="00CA4749" w:rsidRDefault="00CA4749">
      <w:pPr>
        <w:pStyle w:val="LO-normal1"/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green"/>
          <w:u w:val="single"/>
        </w:rPr>
      </w:pPr>
      <w:bookmarkStart w:id="0" w:name="_GoBack"/>
      <w:bookmarkEnd w:id="0"/>
    </w:p>
    <w:p w14:paraId="49E003E6" w14:textId="77777777" w:rsidR="00CA4749" w:rsidRPr="00916411" w:rsidRDefault="00916411">
      <w:pPr>
        <w:pStyle w:val="LO-normal1"/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lang w:val="pt-BR"/>
        </w:rPr>
      </w:pPr>
      <w:r w:rsidRPr="00916411">
        <w:rPr>
          <w:rFonts w:ascii="Calibri" w:eastAsia="Calibri" w:hAnsi="Calibri" w:cs="Calibri"/>
          <w:b/>
          <w:sz w:val="24"/>
          <w:szCs w:val="24"/>
          <w:u w:val="single"/>
          <w:lang w:val="pt-BR"/>
        </w:rPr>
        <w:t xml:space="preserve">Notal final de cada </w:t>
      </w:r>
      <w:proofErr w:type="gramStart"/>
      <w:r w:rsidRPr="00916411">
        <w:rPr>
          <w:rFonts w:ascii="Calibri" w:eastAsia="Calibri" w:hAnsi="Calibri" w:cs="Calibri"/>
          <w:b/>
          <w:sz w:val="24"/>
          <w:szCs w:val="24"/>
          <w:u w:val="single"/>
          <w:lang w:val="pt-BR"/>
        </w:rPr>
        <w:t>Avaliador(</w:t>
      </w:r>
      <w:proofErr w:type="gramEnd"/>
      <w:r w:rsidRPr="00916411">
        <w:rPr>
          <w:rFonts w:ascii="Calibri" w:eastAsia="Calibri" w:hAnsi="Calibri" w:cs="Calibri"/>
          <w:b/>
          <w:sz w:val="24"/>
          <w:szCs w:val="24"/>
          <w:u w:val="single"/>
          <w:lang w:val="pt-BR"/>
        </w:rPr>
        <w:t>a)</w:t>
      </w:r>
    </w:p>
    <w:p w14:paraId="49E003E7" w14:textId="77777777" w:rsidR="00CA4749" w:rsidRPr="00916411" w:rsidRDefault="00916411">
      <w:pPr>
        <w:pStyle w:val="LO-normal1"/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color w:val="FF0000"/>
          <w:sz w:val="24"/>
          <w:szCs w:val="24"/>
          <w:lang w:val="pt-BR"/>
        </w:rPr>
      </w:pPr>
      <w:r w:rsidRPr="00916411">
        <w:rPr>
          <w:rFonts w:ascii="Calibri" w:eastAsia="Calibri" w:hAnsi="Calibri" w:cs="Calibri"/>
          <w:sz w:val="24"/>
          <w:szCs w:val="24"/>
          <w:lang w:val="pt-BR"/>
        </w:rPr>
        <w:t xml:space="preserve">A nota final de cada avaliador(a) será obtida a partir do cálculo da média aritmética simples dos Blocos 1 e 2 </w:t>
      </w:r>
    </w:p>
    <w:p w14:paraId="49E003E8" w14:textId="77777777" w:rsidR="00CA4749" w:rsidRPr="00916411" w:rsidRDefault="00916411">
      <w:pPr>
        <w:pStyle w:val="LO-normal1"/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color w:val="FF0000"/>
          <w:sz w:val="24"/>
          <w:szCs w:val="24"/>
          <w:lang w:val="pt-BR"/>
        </w:rPr>
      </w:pPr>
      <w:r w:rsidRPr="00916411">
        <w:rPr>
          <w:rFonts w:ascii="Calibri" w:eastAsia="Calibri" w:hAnsi="Calibri" w:cs="Calibri"/>
          <w:sz w:val="24"/>
          <w:szCs w:val="24"/>
          <w:lang w:val="pt-BR"/>
        </w:rPr>
        <w:t xml:space="preserve">Pontuação Final por Avaliador = [(Pontuação no Bloco 1 + Pontuação no Bloco 2) ÷ 2] </w:t>
      </w:r>
    </w:p>
    <w:sectPr w:rsidR="00CA4749" w:rsidRPr="00916411">
      <w:headerReference w:type="default" r:id="rId6"/>
      <w:pgSz w:w="16838" w:h="11906" w:orient="landscape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85174" w14:textId="77777777" w:rsidR="006D2D64" w:rsidRDefault="006D2D64">
      <w:pPr>
        <w:spacing w:line="240" w:lineRule="auto"/>
      </w:pPr>
      <w:r>
        <w:separator/>
      </w:r>
    </w:p>
  </w:endnote>
  <w:endnote w:type="continuationSeparator" w:id="0">
    <w:p w14:paraId="344305F9" w14:textId="77777777" w:rsidR="006D2D64" w:rsidRDefault="006D2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3BDB9" w14:textId="77777777" w:rsidR="006D2D64" w:rsidRDefault="006D2D64">
      <w:pPr>
        <w:spacing w:line="240" w:lineRule="auto"/>
      </w:pPr>
      <w:r>
        <w:separator/>
      </w:r>
    </w:p>
  </w:footnote>
  <w:footnote w:type="continuationSeparator" w:id="0">
    <w:p w14:paraId="3EBDE120" w14:textId="77777777" w:rsidR="006D2D64" w:rsidRDefault="006D2D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003E9" w14:textId="3842D18A" w:rsidR="00CA4749" w:rsidRDefault="00EE31D6">
    <w:pPr>
      <w:pStyle w:val="LO-normal1"/>
      <w:tabs>
        <w:tab w:val="center" w:pos="4252"/>
        <w:tab w:val="right" w:pos="8504"/>
      </w:tabs>
      <w:spacing w:line="240" w:lineRule="auto"/>
    </w:pPr>
    <w:r>
      <w:t xml:space="preserve">                   </w:t>
    </w:r>
    <w:r w:rsidR="00E159CC">
      <w:pict w14:anchorId="5EC1D5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9pt;height:68.25pt">
          <v:imagedata r:id="rId1" o:title="BNAB 2"/>
        </v:shape>
      </w:pict>
    </w:r>
    <w:r w:rsidR="00916411"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41" behindDoc="1" locked="0" layoutInCell="0" allowOverlap="1" wp14:anchorId="49E003EF" wp14:editId="75BAB5A1">
              <wp:simplePos x="0" y="0"/>
              <wp:positionH relativeFrom="column">
                <wp:posOffset>190500</wp:posOffset>
              </wp:positionH>
              <wp:positionV relativeFrom="paragraph">
                <wp:posOffset>-38100</wp:posOffset>
              </wp:positionV>
              <wp:extent cx="1308735" cy="560705"/>
              <wp:effectExtent l="0" t="0" r="0" b="0"/>
              <wp:wrapNone/>
              <wp:docPr id="4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8240" cy="560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9E003F4" w14:textId="77777777" w:rsidR="00CA4749" w:rsidRDefault="00916411">
                          <w:pPr>
                            <w:pStyle w:val="Contedodoquadro"/>
                            <w:spacing w:line="275" w:lineRule="exact"/>
                          </w:pP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Insira</w:t>
                          </w:r>
                          <w:proofErr w:type="spellEnd"/>
                          <w:r>
                            <w:rPr>
                              <w:color w:val="FFFFFF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sua</w:t>
                          </w:r>
                          <w:proofErr w:type="spellEnd"/>
                          <w:r>
                            <w:rPr>
                              <w:color w:val="FFFFFF"/>
                              <w:sz w:val="20"/>
                            </w:rPr>
                            <w:t xml:space="preserve"> logo </w:t>
                          </w: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aqui</w:t>
                          </w:r>
                          <w:proofErr w:type="spellEnd"/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E003EF" id="Figura1" o:spid="_x0000_s1026" style="position:absolute;margin-left:15pt;margin-top:-3pt;width:103.05pt;height:44.15pt;z-index:-50331643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" o:allowincell="f" filled="f" stroked="f" strokeweight="0">
              <v:textbox>
                <w:txbxContent>
                  <w:p w14:paraId="49E003F4" w14:textId="77777777" w:rsidR="00CA4749" w:rsidRDefault="00916411">
                    <w:pPr>
                      <w:pStyle w:val="Contedodoquadro"/>
                      <w:spacing w:line="275" w:lineRule="exact"/>
                    </w:pPr>
                    <w:proofErr w:type="spellStart"/>
                    <w:r>
                      <w:rPr>
                        <w:color w:val="FFFFFF"/>
                        <w:sz w:val="20"/>
                      </w:rPr>
                      <w:t>Insira</w:t>
                    </w:r>
                    <w:proofErr w:type="spellEnd"/>
                    <w:r>
                      <w:rPr>
                        <w:color w:val="FFFFFF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20"/>
                      </w:rPr>
                      <w:t>sua</w:t>
                    </w:r>
                    <w:proofErr w:type="spellEnd"/>
                    <w:r>
                      <w:rPr>
                        <w:color w:val="FFFFFF"/>
                        <w:sz w:val="20"/>
                      </w:rPr>
                      <w:t xml:space="preserve"> logo </w:t>
                    </w:r>
                    <w:proofErr w:type="spellStart"/>
                    <w:r>
                      <w:rPr>
                        <w:color w:val="FFFFFF"/>
                        <w:sz w:val="20"/>
                      </w:rPr>
                      <w:t>aqui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  <w:p w14:paraId="49E003EA" w14:textId="77777777" w:rsidR="00CA4749" w:rsidRDefault="00CA4749">
    <w:pPr>
      <w:pStyle w:val="LO-normal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49"/>
    <w:rsid w:val="000123B7"/>
    <w:rsid w:val="001D3EED"/>
    <w:rsid w:val="006D2D64"/>
    <w:rsid w:val="007168F5"/>
    <w:rsid w:val="00916411"/>
    <w:rsid w:val="00CA4749"/>
    <w:rsid w:val="00E159CC"/>
    <w:rsid w:val="00E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00272"/>
  <w15:docId w15:val="{10506664-7347-409F-A408-0140D43E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1"/>
    <w:next w:val="LO-normal1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1"/>
    <w:next w:val="LO-normal1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1"/>
    <w:next w:val="LO-normal1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1"/>
    <w:next w:val="LO-normal1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1"/>
    <w:next w:val="LO-normal1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1"/>
    <w:next w:val="LO-normal1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1"/>
    <w:next w:val="Corpodetexto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1">
    <w:name w:val="LO-normal1"/>
    <w:qFormat/>
    <w:pPr>
      <w:spacing w:line="276" w:lineRule="auto"/>
    </w:pPr>
  </w:style>
  <w:style w:type="paragraph" w:styleId="Subttulo">
    <w:name w:val="Subtitle"/>
    <w:basedOn w:val="LO-normal1"/>
    <w:next w:val="LO-normal1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customStyle="1" w:styleId="LO-normal">
    <w:name w:val="LO-normal"/>
    <w:qFormat/>
    <w:pPr>
      <w:spacing w:line="276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EE31D6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E31D6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1049</Words>
  <Characters>5667</Characters>
  <Application>Microsoft Office Word</Application>
  <DocSecurity>0</DocSecurity>
  <Lines>47</Lines>
  <Paragraphs>13</Paragraphs>
  <ScaleCrop>false</ScaleCrop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Usuário do Windows</cp:lastModifiedBy>
  <cp:revision>5</cp:revision>
  <dcterms:created xsi:type="dcterms:W3CDTF">2024-08-28T00:05:00Z</dcterms:created>
  <dcterms:modified xsi:type="dcterms:W3CDTF">2024-09-16T13:03:00Z</dcterms:modified>
  <dc:language>pt-BR</dc:language>
</cp:coreProperties>
</file>